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1D" w:rsidRPr="004956C0" w:rsidRDefault="001D1A1D" w:rsidP="001D1A1D">
      <w:pPr>
        <w:spacing w:after="0" w:line="240" w:lineRule="auto"/>
        <w:jc w:val="center"/>
        <w:rPr>
          <w:rFonts w:ascii="Helvetica" w:eastAsia="Times New Roman" w:hAnsi="Helvetica" w:cs="Times New Roman"/>
          <w:b/>
          <w:bCs/>
          <w:iCs/>
          <w:color w:val="231F20"/>
          <w:sz w:val="28"/>
          <w:szCs w:val="20"/>
          <w:shd w:val="clear" w:color="auto" w:fill="FFFFFF"/>
        </w:rPr>
      </w:pPr>
      <w:r w:rsidRPr="004956C0">
        <w:rPr>
          <w:rFonts w:ascii="Helvetica" w:eastAsia="Times New Roman" w:hAnsi="Helvetica" w:cs="Times New Roman"/>
          <w:b/>
          <w:bCs/>
          <w:iCs/>
          <w:color w:val="231F20"/>
          <w:sz w:val="28"/>
          <w:szCs w:val="20"/>
          <w:shd w:val="clear" w:color="auto" w:fill="FFFFFF"/>
        </w:rPr>
        <w:t>K-2 Su</w:t>
      </w:r>
      <w:r w:rsidR="002C72A0">
        <w:rPr>
          <w:rFonts w:ascii="Helvetica" w:eastAsia="Times New Roman" w:hAnsi="Helvetica" w:cs="Times New Roman"/>
          <w:b/>
          <w:bCs/>
          <w:iCs/>
          <w:color w:val="231F20"/>
          <w:sz w:val="28"/>
          <w:szCs w:val="20"/>
          <w:shd w:val="clear" w:color="auto" w:fill="FFFFFF"/>
        </w:rPr>
        <w:t>m</w:t>
      </w:r>
      <w:bookmarkStart w:id="0" w:name="_GoBack"/>
      <w:bookmarkEnd w:id="0"/>
      <w:r w:rsidRPr="004956C0">
        <w:rPr>
          <w:rFonts w:ascii="Helvetica" w:eastAsia="Times New Roman" w:hAnsi="Helvetica" w:cs="Times New Roman"/>
          <w:b/>
          <w:bCs/>
          <w:iCs/>
          <w:color w:val="231F20"/>
          <w:sz w:val="28"/>
          <w:szCs w:val="20"/>
          <w:shd w:val="clear" w:color="auto" w:fill="FFFFFF"/>
        </w:rPr>
        <w:t xml:space="preserve">mer Reading List 2017 </w:t>
      </w:r>
    </w:p>
    <w:p w:rsidR="001D6E99" w:rsidRDefault="001D6E99" w:rsidP="001D1A1D">
      <w:pPr>
        <w:spacing w:after="0" w:line="240" w:lineRule="auto"/>
        <w:rPr>
          <w:rFonts w:ascii="Helvetica" w:eastAsia="Times New Roman" w:hAnsi="Helvetica" w:cs="Times New Roman"/>
          <w:b/>
          <w:bCs/>
          <w:iCs/>
          <w:color w:val="231F20"/>
          <w:sz w:val="20"/>
          <w:szCs w:val="20"/>
          <w:shd w:val="clear" w:color="auto" w:fill="FFFFFF"/>
        </w:rPr>
      </w:pPr>
    </w:p>
    <w:p w:rsidR="001D6E99" w:rsidRPr="00C51AEC" w:rsidRDefault="001D6E99" w:rsidP="001D1A1D">
      <w:pPr>
        <w:spacing w:after="0" w:line="240" w:lineRule="auto"/>
        <w:rPr>
          <w:rFonts w:ascii="Times New Roman" w:eastAsia="Times New Roman" w:hAnsi="Times New Roman" w:cs="Times New Roman"/>
          <w:bCs/>
          <w:iCs/>
          <w:color w:val="231F20"/>
          <w:sz w:val="20"/>
          <w:szCs w:val="20"/>
          <w:shd w:val="clear" w:color="auto" w:fill="FFFFFF"/>
        </w:rPr>
      </w:pPr>
      <w:r w:rsidRPr="00C51AEC">
        <w:rPr>
          <w:rFonts w:ascii="Times New Roman" w:eastAsia="Times New Roman" w:hAnsi="Times New Roman" w:cs="Times New Roman"/>
          <w:bCs/>
          <w:iCs/>
          <w:color w:val="231F20"/>
          <w:sz w:val="20"/>
          <w:szCs w:val="20"/>
          <w:shd w:val="clear" w:color="auto" w:fill="FFFFFF"/>
        </w:rPr>
        <w:t xml:space="preserve">Reading during the summer is a great way to keep your student learning! For each reading session students should record their reading time on the provided summer reading log. </w:t>
      </w:r>
      <w:r w:rsidR="004956C0" w:rsidRPr="00C51AEC">
        <w:rPr>
          <w:rFonts w:ascii="Times New Roman" w:eastAsia="Times New Roman" w:hAnsi="Times New Roman" w:cs="Times New Roman"/>
          <w:bCs/>
          <w:iCs/>
          <w:color w:val="231F20"/>
          <w:sz w:val="20"/>
          <w:szCs w:val="20"/>
          <w:shd w:val="clear" w:color="auto" w:fill="FFFFFF"/>
        </w:rPr>
        <w:t xml:space="preserve"> Each reading participation level will be rewarded with a prize at the start of the 17-18 school</w:t>
      </w:r>
      <w:r w:rsidR="00C50B9C" w:rsidRPr="00C51AEC">
        <w:rPr>
          <w:rFonts w:ascii="Times New Roman" w:eastAsia="Times New Roman" w:hAnsi="Times New Roman" w:cs="Times New Roman"/>
          <w:bCs/>
          <w:iCs/>
          <w:color w:val="231F20"/>
          <w:sz w:val="20"/>
          <w:szCs w:val="20"/>
          <w:shd w:val="clear" w:color="auto" w:fill="FFFFFF"/>
        </w:rPr>
        <w:t xml:space="preserve"> </w:t>
      </w:r>
      <w:proofErr w:type="gramStart"/>
      <w:r w:rsidR="004956C0" w:rsidRPr="00C51AEC">
        <w:rPr>
          <w:rFonts w:ascii="Times New Roman" w:eastAsia="Times New Roman" w:hAnsi="Times New Roman" w:cs="Times New Roman"/>
          <w:bCs/>
          <w:iCs/>
          <w:color w:val="231F20"/>
          <w:sz w:val="20"/>
          <w:szCs w:val="20"/>
          <w:shd w:val="clear" w:color="auto" w:fill="FFFFFF"/>
        </w:rPr>
        <w:t>year</w:t>
      </w:r>
      <w:proofErr w:type="gramEnd"/>
      <w:r w:rsidR="004956C0" w:rsidRPr="00C51AEC">
        <w:rPr>
          <w:rFonts w:ascii="Times New Roman" w:eastAsia="Times New Roman" w:hAnsi="Times New Roman" w:cs="Times New Roman"/>
          <w:bCs/>
          <w:iCs/>
          <w:color w:val="231F20"/>
          <w:sz w:val="20"/>
          <w:szCs w:val="20"/>
          <w:shd w:val="clear" w:color="auto" w:fill="FFFFFF"/>
        </w:rPr>
        <w:t>!</w:t>
      </w:r>
    </w:p>
    <w:p w:rsidR="00E32429" w:rsidRPr="00C51AEC" w:rsidRDefault="00E32429" w:rsidP="001D1A1D">
      <w:pPr>
        <w:spacing w:after="0" w:line="240" w:lineRule="auto"/>
        <w:rPr>
          <w:rFonts w:ascii="Times New Roman" w:eastAsia="Times New Roman" w:hAnsi="Times New Roman" w:cs="Times New Roman"/>
          <w:bCs/>
          <w:iCs/>
          <w:color w:val="231F20"/>
          <w:sz w:val="20"/>
          <w:szCs w:val="20"/>
          <w:shd w:val="clear" w:color="auto" w:fill="FFFFFF"/>
        </w:rPr>
      </w:pPr>
      <w:r w:rsidRPr="00C51AEC">
        <w:rPr>
          <w:rFonts w:ascii="Times New Roman" w:hAnsi="Times New Roman" w:cs="Times New Roman"/>
          <w:sz w:val="20"/>
          <w:szCs w:val="20"/>
        </w:rPr>
        <w:br/>
      </w:r>
      <w:r w:rsidRPr="00C51AEC">
        <w:rPr>
          <w:rFonts w:ascii="Times New Roman" w:hAnsi="Times New Roman" w:cs="Times New Roman"/>
          <w:color w:val="212121"/>
          <w:sz w:val="20"/>
          <w:szCs w:val="20"/>
          <w:shd w:val="clear" w:color="auto" w:fill="FFFFFF"/>
        </w:rPr>
        <w:t xml:space="preserve">¡La </w:t>
      </w:r>
      <w:proofErr w:type="spellStart"/>
      <w:r w:rsidRPr="00C51AEC">
        <w:rPr>
          <w:rFonts w:ascii="Times New Roman" w:hAnsi="Times New Roman" w:cs="Times New Roman"/>
          <w:color w:val="212121"/>
          <w:sz w:val="20"/>
          <w:szCs w:val="20"/>
          <w:shd w:val="clear" w:color="auto" w:fill="FFFFFF"/>
        </w:rPr>
        <w:t>lectura</w:t>
      </w:r>
      <w:proofErr w:type="spellEnd"/>
      <w:r w:rsidRPr="00C51AEC">
        <w:rPr>
          <w:rFonts w:ascii="Times New Roman" w:hAnsi="Times New Roman" w:cs="Times New Roman"/>
          <w:color w:val="212121"/>
          <w:sz w:val="20"/>
          <w:szCs w:val="20"/>
          <w:shd w:val="clear" w:color="auto" w:fill="FFFFFF"/>
        </w:rPr>
        <w:t xml:space="preserve"> </w:t>
      </w:r>
      <w:proofErr w:type="spellStart"/>
      <w:proofErr w:type="gramStart"/>
      <w:r w:rsidRPr="00C51AEC">
        <w:rPr>
          <w:rFonts w:ascii="Times New Roman" w:hAnsi="Times New Roman" w:cs="Times New Roman"/>
          <w:color w:val="212121"/>
          <w:sz w:val="20"/>
          <w:szCs w:val="20"/>
          <w:shd w:val="clear" w:color="auto" w:fill="FFFFFF"/>
        </w:rPr>
        <w:t>durante</w:t>
      </w:r>
      <w:proofErr w:type="spellEnd"/>
      <w:proofErr w:type="gramEnd"/>
      <w:r w:rsidRPr="00C51AEC">
        <w:rPr>
          <w:rFonts w:ascii="Times New Roman" w:hAnsi="Times New Roman" w:cs="Times New Roman"/>
          <w:color w:val="212121"/>
          <w:sz w:val="20"/>
          <w:szCs w:val="20"/>
          <w:shd w:val="clear" w:color="auto" w:fill="FFFFFF"/>
        </w:rPr>
        <w:t xml:space="preserve"> el </w:t>
      </w:r>
      <w:proofErr w:type="spellStart"/>
      <w:r w:rsidRPr="00C51AEC">
        <w:rPr>
          <w:rFonts w:ascii="Times New Roman" w:hAnsi="Times New Roman" w:cs="Times New Roman"/>
          <w:color w:val="212121"/>
          <w:sz w:val="20"/>
          <w:szCs w:val="20"/>
          <w:shd w:val="clear" w:color="auto" w:fill="FFFFFF"/>
        </w:rPr>
        <w:t>verano</w:t>
      </w:r>
      <w:proofErr w:type="spell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es</w:t>
      </w:r>
      <w:proofErr w:type="spell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una</w:t>
      </w:r>
      <w:proofErr w:type="spellEnd"/>
      <w:r w:rsidRPr="00C51AEC">
        <w:rPr>
          <w:rFonts w:ascii="Times New Roman" w:hAnsi="Times New Roman" w:cs="Times New Roman"/>
          <w:color w:val="212121"/>
          <w:sz w:val="20"/>
          <w:szCs w:val="20"/>
          <w:shd w:val="clear" w:color="auto" w:fill="FFFFFF"/>
        </w:rPr>
        <w:t xml:space="preserve"> gran </w:t>
      </w:r>
      <w:proofErr w:type="spellStart"/>
      <w:r w:rsidRPr="00C51AEC">
        <w:rPr>
          <w:rFonts w:ascii="Times New Roman" w:hAnsi="Times New Roman" w:cs="Times New Roman"/>
          <w:color w:val="212121"/>
          <w:sz w:val="20"/>
          <w:szCs w:val="20"/>
          <w:shd w:val="clear" w:color="auto" w:fill="FFFFFF"/>
        </w:rPr>
        <w:t>manera</w:t>
      </w:r>
      <w:proofErr w:type="spellEnd"/>
      <w:r w:rsidRPr="00C51AEC">
        <w:rPr>
          <w:rFonts w:ascii="Times New Roman" w:hAnsi="Times New Roman" w:cs="Times New Roman"/>
          <w:color w:val="212121"/>
          <w:sz w:val="20"/>
          <w:szCs w:val="20"/>
          <w:shd w:val="clear" w:color="auto" w:fill="FFFFFF"/>
        </w:rPr>
        <w:t xml:space="preserve"> de </w:t>
      </w:r>
      <w:proofErr w:type="spellStart"/>
      <w:r w:rsidRPr="00C51AEC">
        <w:rPr>
          <w:rFonts w:ascii="Times New Roman" w:hAnsi="Times New Roman" w:cs="Times New Roman"/>
          <w:color w:val="212121"/>
          <w:sz w:val="20"/>
          <w:szCs w:val="20"/>
          <w:shd w:val="clear" w:color="auto" w:fill="FFFFFF"/>
        </w:rPr>
        <w:t>mantener</w:t>
      </w:r>
      <w:proofErr w:type="spellEnd"/>
      <w:r w:rsidRPr="00C51AEC">
        <w:rPr>
          <w:rFonts w:ascii="Times New Roman" w:hAnsi="Times New Roman" w:cs="Times New Roman"/>
          <w:color w:val="212121"/>
          <w:sz w:val="20"/>
          <w:szCs w:val="20"/>
          <w:shd w:val="clear" w:color="auto" w:fill="FFFFFF"/>
        </w:rPr>
        <w:t xml:space="preserve"> a </w:t>
      </w:r>
      <w:proofErr w:type="spellStart"/>
      <w:r w:rsidRPr="00C51AEC">
        <w:rPr>
          <w:rFonts w:ascii="Times New Roman" w:hAnsi="Times New Roman" w:cs="Times New Roman"/>
          <w:color w:val="212121"/>
          <w:sz w:val="20"/>
          <w:szCs w:val="20"/>
          <w:shd w:val="clear" w:color="auto" w:fill="FFFFFF"/>
        </w:rPr>
        <w:t>su</w:t>
      </w:r>
      <w:proofErr w:type="spell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estudiante</w:t>
      </w:r>
      <w:proofErr w:type="spell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aprendiendo</w:t>
      </w:r>
      <w:proofErr w:type="spellEnd"/>
      <w:r w:rsidRPr="00C51AEC">
        <w:rPr>
          <w:rFonts w:ascii="Times New Roman" w:hAnsi="Times New Roman" w:cs="Times New Roman"/>
          <w:color w:val="212121"/>
          <w:sz w:val="20"/>
          <w:szCs w:val="20"/>
          <w:shd w:val="clear" w:color="auto" w:fill="FFFFFF"/>
        </w:rPr>
        <w:t xml:space="preserve">! Para </w:t>
      </w:r>
      <w:proofErr w:type="spellStart"/>
      <w:r w:rsidRPr="00C51AEC">
        <w:rPr>
          <w:rFonts w:ascii="Times New Roman" w:hAnsi="Times New Roman" w:cs="Times New Roman"/>
          <w:color w:val="212121"/>
          <w:sz w:val="20"/>
          <w:szCs w:val="20"/>
          <w:shd w:val="clear" w:color="auto" w:fill="FFFFFF"/>
        </w:rPr>
        <w:t>cada</w:t>
      </w:r>
      <w:proofErr w:type="spell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sesión</w:t>
      </w:r>
      <w:proofErr w:type="spellEnd"/>
      <w:r w:rsidRPr="00C51AEC">
        <w:rPr>
          <w:rFonts w:ascii="Times New Roman" w:hAnsi="Times New Roman" w:cs="Times New Roman"/>
          <w:color w:val="212121"/>
          <w:sz w:val="20"/>
          <w:szCs w:val="20"/>
          <w:shd w:val="clear" w:color="auto" w:fill="FFFFFF"/>
        </w:rPr>
        <w:t xml:space="preserve"> de </w:t>
      </w:r>
      <w:proofErr w:type="spellStart"/>
      <w:r w:rsidRPr="00C51AEC">
        <w:rPr>
          <w:rFonts w:ascii="Times New Roman" w:hAnsi="Times New Roman" w:cs="Times New Roman"/>
          <w:color w:val="212121"/>
          <w:sz w:val="20"/>
          <w:szCs w:val="20"/>
          <w:shd w:val="clear" w:color="auto" w:fill="FFFFFF"/>
        </w:rPr>
        <w:t>lectura</w:t>
      </w:r>
      <w:proofErr w:type="spell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los</w:t>
      </w:r>
      <w:proofErr w:type="spell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estudiantes</w:t>
      </w:r>
      <w:proofErr w:type="spell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deben</w:t>
      </w:r>
      <w:proofErr w:type="spellEnd"/>
      <w:r w:rsidRPr="00C51AEC">
        <w:rPr>
          <w:rFonts w:ascii="Times New Roman" w:hAnsi="Times New Roman" w:cs="Times New Roman"/>
          <w:color w:val="212121"/>
          <w:sz w:val="20"/>
          <w:szCs w:val="20"/>
          <w:shd w:val="clear" w:color="auto" w:fill="FFFFFF"/>
        </w:rPr>
        <w:t xml:space="preserve"> registrar </w:t>
      </w:r>
      <w:proofErr w:type="spellStart"/>
      <w:r w:rsidRPr="00C51AEC">
        <w:rPr>
          <w:rFonts w:ascii="Times New Roman" w:hAnsi="Times New Roman" w:cs="Times New Roman"/>
          <w:color w:val="212121"/>
          <w:sz w:val="20"/>
          <w:szCs w:val="20"/>
          <w:shd w:val="clear" w:color="auto" w:fill="FFFFFF"/>
        </w:rPr>
        <w:t>su</w:t>
      </w:r>
      <w:proofErr w:type="spell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tiempo</w:t>
      </w:r>
      <w:proofErr w:type="spellEnd"/>
      <w:r w:rsidRPr="00C51AEC">
        <w:rPr>
          <w:rFonts w:ascii="Times New Roman" w:hAnsi="Times New Roman" w:cs="Times New Roman"/>
          <w:color w:val="212121"/>
          <w:sz w:val="20"/>
          <w:szCs w:val="20"/>
          <w:shd w:val="clear" w:color="auto" w:fill="FFFFFF"/>
        </w:rPr>
        <w:t xml:space="preserve"> de </w:t>
      </w:r>
      <w:proofErr w:type="spellStart"/>
      <w:r w:rsidRPr="00C51AEC">
        <w:rPr>
          <w:rFonts w:ascii="Times New Roman" w:hAnsi="Times New Roman" w:cs="Times New Roman"/>
          <w:color w:val="212121"/>
          <w:sz w:val="20"/>
          <w:szCs w:val="20"/>
          <w:shd w:val="clear" w:color="auto" w:fill="FFFFFF"/>
        </w:rPr>
        <w:t>lectura</w:t>
      </w:r>
      <w:proofErr w:type="spell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en</w:t>
      </w:r>
      <w:proofErr w:type="spellEnd"/>
      <w:r w:rsidRPr="00C51AEC">
        <w:rPr>
          <w:rFonts w:ascii="Times New Roman" w:hAnsi="Times New Roman" w:cs="Times New Roman"/>
          <w:color w:val="212121"/>
          <w:sz w:val="20"/>
          <w:szCs w:val="20"/>
          <w:shd w:val="clear" w:color="auto" w:fill="FFFFFF"/>
        </w:rPr>
        <w:t xml:space="preserve"> el </w:t>
      </w:r>
      <w:proofErr w:type="spellStart"/>
      <w:r w:rsidRPr="00C51AEC">
        <w:rPr>
          <w:rFonts w:ascii="Times New Roman" w:hAnsi="Times New Roman" w:cs="Times New Roman"/>
          <w:color w:val="212121"/>
          <w:sz w:val="20"/>
          <w:szCs w:val="20"/>
          <w:shd w:val="clear" w:color="auto" w:fill="FFFFFF"/>
        </w:rPr>
        <w:t>registro</w:t>
      </w:r>
      <w:proofErr w:type="spellEnd"/>
      <w:r w:rsidRPr="00C51AEC">
        <w:rPr>
          <w:rFonts w:ascii="Times New Roman" w:hAnsi="Times New Roman" w:cs="Times New Roman"/>
          <w:color w:val="212121"/>
          <w:sz w:val="20"/>
          <w:szCs w:val="20"/>
          <w:shd w:val="clear" w:color="auto" w:fill="FFFFFF"/>
        </w:rPr>
        <w:t xml:space="preserve"> de </w:t>
      </w:r>
      <w:proofErr w:type="spellStart"/>
      <w:r w:rsidRPr="00C51AEC">
        <w:rPr>
          <w:rFonts w:ascii="Times New Roman" w:hAnsi="Times New Roman" w:cs="Times New Roman"/>
          <w:color w:val="212121"/>
          <w:sz w:val="20"/>
          <w:szCs w:val="20"/>
          <w:shd w:val="clear" w:color="auto" w:fill="FFFFFF"/>
        </w:rPr>
        <w:t>lectura</w:t>
      </w:r>
      <w:proofErr w:type="spellEnd"/>
      <w:r w:rsidRPr="00C51AEC">
        <w:rPr>
          <w:rFonts w:ascii="Times New Roman" w:hAnsi="Times New Roman" w:cs="Times New Roman"/>
          <w:color w:val="212121"/>
          <w:sz w:val="20"/>
          <w:szCs w:val="20"/>
          <w:shd w:val="clear" w:color="auto" w:fill="FFFFFF"/>
        </w:rPr>
        <w:t xml:space="preserve"> de </w:t>
      </w:r>
      <w:proofErr w:type="spellStart"/>
      <w:r w:rsidRPr="00C51AEC">
        <w:rPr>
          <w:rFonts w:ascii="Times New Roman" w:hAnsi="Times New Roman" w:cs="Times New Roman"/>
          <w:color w:val="212121"/>
          <w:sz w:val="20"/>
          <w:szCs w:val="20"/>
          <w:shd w:val="clear" w:color="auto" w:fill="FFFFFF"/>
        </w:rPr>
        <w:t>verano</w:t>
      </w:r>
      <w:proofErr w:type="spell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proporcionado</w:t>
      </w:r>
      <w:proofErr w:type="spell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Cada</w:t>
      </w:r>
      <w:proofErr w:type="spell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nivel</w:t>
      </w:r>
      <w:proofErr w:type="spellEnd"/>
      <w:r w:rsidRPr="00C51AEC">
        <w:rPr>
          <w:rFonts w:ascii="Times New Roman" w:hAnsi="Times New Roman" w:cs="Times New Roman"/>
          <w:color w:val="212121"/>
          <w:sz w:val="20"/>
          <w:szCs w:val="20"/>
          <w:shd w:val="clear" w:color="auto" w:fill="FFFFFF"/>
        </w:rPr>
        <w:t xml:space="preserve"> de </w:t>
      </w:r>
      <w:proofErr w:type="spellStart"/>
      <w:r w:rsidRPr="00C51AEC">
        <w:rPr>
          <w:rFonts w:ascii="Times New Roman" w:hAnsi="Times New Roman" w:cs="Times New Roman"/>
          <w:color w:val="212121"/>
          <w:sz w:val="20"/>
          <w:szCs w:val="20"/>
          <w:shd w:val="clear" w:color="auto" w:fill="FFFFFF"/>
        </w:rPr>
        <w:t>participación</w:t>
      </w:r>
      <w:proofErr w:type="spell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en</w:t>
      </w:r>
      <w:proofErr w:type="spellEnd"/>
      <w:r w:rsidRPr="00C51AEC">
        <w:rPr>
          <w:rFonts w:ascii="Times New Roman" w:hAnsi="Times New Roman" w:cs="Times New Roman"/>
          <w:color w:val="212121"/>
          <w:sz w:val="20"/>
          <w:szCs w:val="20"/>
          <w:shd w:val="clear" w:color="auto" w:fill="FFFFFF"/>
        </w:rPr>
        <w:t xml:space="preserve"> la </w:t>
      </w:r>
      <w:proofErr w:type="spellStart"/>
      <w:r w:rsidRPr="00C51AEC">
        <w:rPr>
          <w:rFonts w:ascii="Times New Roman" w:hAnsi="Times New Roman" w:cs="Times New Roman"/>
          <w:color w:val="212121"/>
          <w:sz w:val="20"/>
          <w:szCs w:val="20"/>
          <w:shd w:val="clear" w:color="auto" w:fill="FFFFFF"/>
        </w:rPr>
        <w:t>lectura</w:t>
      </w:r>
      <w:proofErr w:type="spell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será</w:t>
      </w:r>
      <w:proofErr w:type="spell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recompensado</w:t>
      </w:r>
      <w:proofErr w:type="spellEnd"/>
      <w:r w:rsidRPr="00C51AEC">
        <w:rPr>
          <w:rFonts w:ascii="Times New Roman" w:hAnsi="Times New Roman" w:cs="Times New Roman"/>
          <w:color w:val="212121"/>
          <w:sz w:val="20"/>
          <w:szCs w:val="20"/>
          <w:shd w:val="clear" w:color="auto" w:fill="FFFFFF"/>
        </w:rPr>
        <w:t xml:space="preserve"> con </w:t>
      </w:r>
      <w:proofErr w:type="gramStart"/>
      <w:r w:rsidRPr="00C51AEC">
        <w:rPr>
          <w:rFonts w:ascii="Times New Roman" w:hAnsi="Times New Roman" w:cs="Times New Roman"/>
          <w:color w:val="212121"/>
          <w:sz w:val="20"/>
          <w:szCs w:val="20"/>
          <w:shd w:val="clear" w:color="auto" w:fill="FFFFFF"/>
        </w:rPr>
        <w:t>un</w:t>
      </w:r>
      <w:proofErr w:type="gramEnd"/>
      <w:r w:rsidRPr="00C51AEC">
        <w:rPr>
          <w:rFonts w:ascii="Times New Roman" w:hAnsi="Times New Roman" w:cs="Times New Roman"/>
          <w:color w:val="212121"/>
          <w:sz w:val="20"/>
          <w:szCs w:val="20"/>
          <w:shd w:val="clear" w:color="auto" w:fill="FFFFFF"/>
        </w:rPr>
        <w:t xml:space="preserve"> </w:t>
      </w:r>
      <w:proofErr w:type="spellStart"/>
      <w:r w:rsidRPr="00C51AEC">
        <w:rPr>
          <w:rFonts w:ascii="Times New Roman" w:hAnsi="Times New Roman" w:cs="Times New Roman"/>
          <w:color w:val="212121"/>
          <w:sz w:val="20"/>
          <w:szCs w:val="20"/>
          <w:shd w:val="clear" w:color="auto" w:fill="FFFFFF"/>
        </w:rPr>
        <w:t>premio</w:t>
      </w:r>
      <w:proofErr w:type="spellEnd"/>
      <w:r w:rsidRPr="00C51AEC">
        <w:rPr>
          <w:rFonts w:ascii="Times New Roman" w:hAnsi="Times New Roman" w:cs="Times New Roman"/>
          <w:color w:val="212121"/>
          <w:sz w:val="20"/>
          <w:szCs w:val="20"/>
          <w:shd w:val="clear" w:color="auto" w:fill="FFFFFF"/>
        </w:rPr>
        <w:t xml:space="preserve"> al </w:t>
      </w:r>
      <w:proofErr w:type="spellStart"/>
      <w:r w:rsidRPr="00C51AEC">
        <w:rPr>
          <w:rFonts w:ascii="Times New Roman" w:hAnsi="Times New Roman" w:cs="Times New Roman"/>
          <w:color w:val="212121"/>
          <w:sz w:val="20"/>
          <w:szCs w:val="20"/>
          <w:shd w:val="clear" w:color="auto" w:fill="FFFFFF"/>
        </w:rPr>
        <w:t>comienzo</w:t>
      </w:r>
      <w:proofErr w:type="spellEnd"/>
      <w:r w:rsidRPr="00C51AEC">
        <w:rPr>
          <w:rFonts w:ascii="Times New Roman" w:hAnsi="Times New Roman" w:cs="Times New Roman"/>
          <w:color w:val="212121"/>
          <w:sz w:val="20"/>
          <w:szCs w:val="20"/>
          <w:shd w:val="clear" w:color="auto" w:fill="FFFFFF"/>
        </w:rPr>
        <w:t xml:space="preserve"> del </w:t>
      </w:r>
      <w:proofErr w:type="spellStart"/>
      <w:r w:rsidRPr="00C51AEC">
        <w:rPr>
          <w:rFonts w:ascii="Times New Roman" w:hAnsi="Times New Roman" w:cs="Times New Roman"/>
          <w:color w:val="212121"/>
          <w:sz w:val="20"/>
          <w:szCs w:val="20"/>
          <w:shd w:val="clear" w:color="auto" w:fill="FFFFFF"/>
        </w:rPr>
        <w:t>año</w:t>
      </w:r>
      <w:proofErr w:type="spellEnd"/>
      <w:r w:rsidRPr="00C51AEC">
        <w:rPr>
          <w:rFonts w:ascii="Times New Roman" w:hAnsi="Times New Roman" w:cs="Times New Roman"/>
          <w:color w:val="212121"/>
          <w:sz w:val="20"/>
          <w:szCs w:val="20"/>
          <w:shd w:val="clear" w:color="auto" w:fill="FFFFFF"/>
        </w:rPr>
        <w:t xml:space="preserve"> escolar 17-18.</w:t>
      </w:r>
    </w:p>
    <w:p w:rsidR="004956C0" w:rsidRPr="004956C0" w:rsidRDefault="004956C0" w:rsidP="001D1A1D">
      <w:pPr>
        <w:spacing w:after="0" w:line="240" w:lineRule="auto"/>
        <w:rPr>
          <w:rFonts w:ascii="Helvetica" w:eastAsia="Times New Roman" w:hAnsi="Helvetica" w:cs="Times New Roman"/>
          <w:bCs/>
          <w:iCs/>
          <w:color w:val="231F20"/>
          <w:sz w:val="20"/>
          <w:szCs w:val="20"/>
          <w:shd w:val="clear" w:color="auto" w:fill="FFFFFF"/>
        </w:rPr>
      </w:pPr>
    </w:p>
    <w:p w:rsidR="001D1A1D" w:rsidRPr="004956C0" w:rsidRDefault="001D1A1D" w:rsidP="004956C0">
      <w:pPr>
        <w:spacing w:after="0" w:line="240" w:lineRule="auto"/>
        <w:jc w:val="center"/>
        <w:rPr>
          <w:rFonts w:ascii="Helvetica" w:eastAsia="Times New Roman" w:hAnsi="Helvetica" w:cs="Times New Roman"/>
          <w:bCs/>
          <w:iCs/>
          <w:color w:val="231F20"/>
          <w:sz w:val="20"/>
          <w:szCs w:val="20"/>
          <w:shd w:val="clear" w:color="auto" w:fill="FFFFFF"/>
        </w:rPr>
      </w:pPr>
      <w:r w:rsidRPr="004956C0">
        <w:rPr>
          <w:rFonts w:ascii="Helvetica" w:eastAsia="Times New Roman" w:hAnsi="Helvetica" w:cs="Times New Roman"/>
          <w:bCs/>
          <w:iCs/>
          <w:color w:val="231F20"/>
          <w:sz w:val="20"/>
          <w:szCs w:val="20"/>
          <w:shd w:val="clear" w:color="auto" w:fill="FFFFFF"/>
        </w:rPr>
        <w:t>Reading Participation Levels:</w:t>
      </w:r>
    </w:p>
    <w:p w:rsidR="001D1A1D" w:rsidRPr="004956C0" w:rsidRDefault="001D1A1D" w:rsidP="004956C0">
      <w:pPr>
        <w:spacing w:after="0" w:line="240" w:lineRule="auto"/>
        <w:jc w:val="center"/>
        <w:rPr>
          <w:rFonts w:ascii="Helvetica" w:eastAsia="Times New Roman" w:hAnsi="Helvetica" w:cs="Times New Roman"/>
          <w:bCs/>
          <w:iCs/>
          <w:color w:val="231F20"/>
          <w:sz w:val="20"/>
          <w:szCs w:val="20"/>
          <w:shd w:val="clear" w:color="auto" w:fill="FFFFFF"/>
        </w:rPr>
      </w:pPr>
      <w:r w:rsidRPr="004956C0">
        <w:rPr>
          <w:rFonts w:ascii="Helvetica" w:eastAsia="Times New Roman" w:hAnsi="Helvetica" w:cs="Times New Roman"/>
          <w:bCs/>
          <w:iCs/>
          <w:color w:val="231F20"/>
          <w:sz w:val="20"/>
          <w:szCs w:val="20"/>
          <w:shd w:val="clear" w:color="auto" w:fill="FFFFFF"/>
        </w:rPr>
        <w:t>Level One: Reading 30 minutes</w:t>
      </w:r>
    </w:p>
    <w:p w:rsidR="001D1A1D" w:rsidRPr="004956C0" w:rsidRDefault="001D1A1D" w:rsidP="004956C0">
      <w:pPr>
        <w:spacing w:after="0" w:line="240" w:lineRule="auto"/>
        <w:jc w:val="center"/>
        <w:rPr>
          <w:rFonts w:ascii="Helvetica" w:eastAsia="Times New Roman" w:hAnsi="Helvetica" w:cs="Times New Roman"/>
          <w:bCs/>
          <w:iCs/>
          <w:color w:val="231F20"/>
          <w:sz w:val="20"/>
          <w:szCs w:val="20"/>
          <w:shd w:val="clear" w:color="auto" w:fill="FFFFFF"/>
        </w:rPr>
      </w:pPr>
      <w:r w:rsidRPr="004956C0">
        <w:rPr>
          <w:rFonts w:ascii="Helvetica" w:eastAsia="Times New Roman" w:hAnsi="Helvetica" w:cs="Times New Roman"/>
          <w:bCs/>
          <w:iCs/>
          <w:color w:val="231F20"/>
          <w:sz w:val="20"/>
          <w:szCs w:val="20"/>
          <w:shd w:val="clear" w:color="auto" w:fill="FFFFFF"/>
        </w:rPr>
        <w:t>Level Two: Reading 60 minutes</w:t>
      </w:r>
    </w:p>
    <w:p w:rsidR="001D1A1D" w:rsidRPr="004956C0" w:rsidRDefault="001D1A1D" w:rsidP="004956C0">
      <w:pPr>
        <w:spacing w:after="0" w:line="240" w:lineRule="auto"/>
        <w:jc w:val="center"/>
        <w:rPr>
          <w:rFonts w:ascii="Helvetica" w:eastAsia="Times New Roman" w:hAnsi="Helvetica" w:cs="Times New Roman"/>
          <w:bCs/>
          <w:iCs/>
          <w:color w:val="231F20"/>
          <w:sz w:val="20"/>
          <w:szCs w:val="20"/>
          <w:shd w:val="clear" w:color="auto" w:fill="FFFFFF"/>
        </w:rPr>
      </w:pPr>
      <w:r w:rsidRPr="004956C0">
        <w:rPr>
          <w:rFonts w:ascii="Helvetica" w:eastAsia="Times New Roman" w:hAnsi="Helvetica" w:cs="Times New Roman"/>
          <w:bCs/>
          <w:iCs/>
          <w:color w:val="231F20"/>
          <w:sz w:val="20"/>
          <w:szCs w:val="20"/>
          <w:shd w:val="clear" w:color="auto" w:fill="FFFFFF"/>
        </w:rPr>
        <w:t>Level Three: reading 120 minutes</w:t>
      </w:r>
    </w:p>
    <w:p w:rsidR="001D1A1D" w:rsidRDefault="001D1A1D" w:rsidP="001D1A1D">
      <w:pPr>
        <w:spacing w:after="0" w:line="240" w:lineRule="auto"/>
        <w:rPr>
          <w:rFonts w:ascii="Helvetica" w:eastAsia="Times New Roman" w:hAnsi="Helvetica" w:cs="Times New Roman"/>
          <w:b/>
          <w:bCs/>
          <w:i/>
          <w:iCs/>
          <w:color w:val="231F20"/>
          <w:sz w:val="20"/>
          <w:szCs w:val="20"/>
          <w:shd w:val="clear" w:color="auto" w:fill="FFFFFF"/>
        </w:rPr>
      </w:pPr>
    </w:p>
    <w:p w:rsidR="004956C0" w:rsidRDefault="004956C0" w:rsidP="001D1A1D">
      <w:pPr>
        <w:spacing w:after="0" w:line="240" w:lineRule="auto"/>
        <w:rPr>
          <w:rFonts w:ascii="Helvetica" w:eastAsia="Times New Roman" w:hAnsi="Helvetica" w:cs="Times New Roman"/>
          <w:b/>
          <w:bCs/>
          <w:i/>
          <w:iCs/>
          <w:color w:val="231F20"/>
          <w:sz w:val="20"/>
          <w:szCs w:val="20"/>
          <w:shd w:val="clear" w:color="auto" w:fill="FFFFFF"/>
        </w:rPr>
      </w:pPr>
    </w:p>
    <w:p w:rsidR="001D1A1D" w:rsidRDefault="001D1A1D" w:rsidP="001D1A1D">
      <w:pPr>
        <w:spacing w:after="0" w:line="240" w:lineRule="auto"/>
        <w:rPr>
          <w:rFonts w:ascii="Helvetica" w:eastAsia="Times New Roman" w:hAnsi="Helvetica" w:cs="Times New Roman"/>
          <w:color w:val="231F20"/>
          <w:sz w:val="20"/>
          <w:szCs w:val="20"/>
          <w:shd w:val="clear" w:color="auto" w:fill="FFFFFF"/>
        </w:rPr>
      </w:pPr>
      <w:r w:rsidRPr="001D1A1D">
        <w:rPr>
          <w:rFonts w:ascii="Helvetica" w:eastAsia="Times New Roman" w:hAnsi="Helvetica" w:cs="Times New Roman"/>
          <w:b/>
          <w:bCs/>
          <w:i/>
          <w:iCs/>
          <w:color w:val="231F20"/>
          <w:sz w:val="20"/>
          <w:szCs w:val="20"/>
          <w:shd w:val="clear" w:color="auto" w:fill="FFFFFF"/>
        </w:rPr>
        <w:t>Agapanthus Hum and Major Bark</w:t>
      </w:r>
      <w:r w:rsidRPr="001D1A1D">
        <w:rPr>
          <w:rFonts w:ascii="Helvetica" w:eastAsia="Times New Roman" w:hAnsi="Helvetica" w:cs="Times New Roman"/>
          <w:color w:val="231F20"/>
          <w:sz w:val="20"/>
          <w:szCs w:val="20"/>
        </w:rPr>
        <w:br/>
      </w:r>
      <w:r w:rsidRPr="001D1A1D">
        <w:rPr>
          <w:rFonts w:ascii="Helvetica" w:eastAsia="Times New Roman" w:hAnsi="Helvetica" w:cs="Times New Roman"/>
          <w:color w:val="231F20"/>
          <w:sz w:val="20"/>
          <w:szCs w:val="20"/>
          <w:shd w:val="clear" w:color="auto" w:fill="FFFFFF"/>
        </w:rPr>
        <w:t xml:space="preserve">by Jennifer </w:t>
      </w:r>
      <w:proofErr w:type="spellStart"/>
      <w:r w:rsidRPr="001D1A1D">
        <w:rPr>
          <w:rFonts w:ascii="Helvetica" w:eastAsia="Times New Roman" w:hAnsi="Helvetica" w:cs="Times New Roman"/>
          <w:color w:val="231F20"/>
          <w:sz w:val="20"/>
          <w:szCs w:val="20"/>
          <w:shd w:val="clear" w:color="auto" w:fill="FFFFFF"/>
        </w:rPr>
        <w:t>Plecas</w:t>
      </w:r>
      <w:proofErr w:type="spellEnd"/>
      <w:r w:rsidRPr="001D1A1D">
        <w:rPr>
          <w:rFonts w:ascii="Helvetica" w:eastAsia="Times New Roman" w:hAnsi="Helvetica" w:cs="Times New Roman"/>
          <w:color w:val="231F20"/>
          <w:sz w:val="20"/>
          <w:szCs w:val="20"/>
          <w:shd w:val="clear" w:color="auto" w:fill="FFFFFF"/>
        </w:rPr>
        <w:t> </w:t>
      </w:r>
      <w:r w:rsidRPr="001D1A1D">
        <w:rPr>
          <w:rFonts w:ascii="Helvetica" w:eastAsia="Times New Roman" w:hAnsi="Helvetica" w:cs="Times New Roman"/>
          <w:color w:val="231F20"/>
          <w:sz w:val="20"/>
          <w:szCs w:val="20"/>
          <w:shd w:val="clear" w:color="auto" w:fill="FFFFFF"/>
        </w:rPr>
        <w:br/>
      </w:r>
      <w:r w:rsidRPr="001D1A1D">
        <w:rPr>
          <w:rFonts w:ascii="Helvetica" w:eastAsia="Times New Roman" w:hAnsi="Helvetica" w:cs="Times New Roman"/>
          <w:b/>
          <w:bCs/>
          <w:color w:val="231F20"/>
          <w:sz w:val="20"/>
          <w:szCs w:val="20"/>
          <w:shd w:val="clear" w:color="auto" w:fill="FFFFFF"/>
        </w:rPr>
        <w:t>Book Description: </w:t>
      </w:r>
      <w:r w:rsidRPr="001D1A1D">
        <w:rPr>
          <w:rFonts w:ascii="Times New Roman" w:eastAsia="Times New Roman" w:hAnsi="Times New Roman" w:cs="Times New Roman"/>
          <w:noProof/>
          <w:sz w:val="20"/>
          <w:szCs w:val="20"/>
        </w:rPr>
        <w:drawing>
          <wp:inline distT="0" distB="0" distL="0" distR="0" wp14:anchorId="27C5F364" wp14:editId="70170F3A">
            <wp:extent cx="9525" cy="142875"/>
            <wp:effectExtent l="0" t="0" r="0" b="0"/>
            <wp:docPr id="15" name="Picture 15"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1D1A1D">
        <w:rPr>
          <w:rFonts w:ascii="Helvetica" w:eastAsia="Times New Roman" w:hAnsi="Helvetica" w:cs="Times New Roman"/>
          <w:color w:val="231F20"/>
          <w:sz w:val="20"/>
          <w:szCs w:val="20"/>
          <w:shd w:val="clear" w:color="auto" w:fill="FFFFFF"/>
        </w:rPr>
        <w:t> When she loses a tooth, Agapanthus discovers that she can make an angel hoot by blowing through the hole in her smile.</w:t>
      </w:r>
    </w:p>
    <w:p w:rsidR="001D1A1D" w:rsidRPr="001D1A1D" w:rsidRDefault="001D1A1D" w:rsidP="001D1A1D">
      <w:pPr>
        <w:spacing w:after="0" w:line="240" w:lineRule="auto"/>
        <w:rPr>
          <w:rFonts w:ascii="Times New Roman" w:eastAsia="Times New Roman" w:hAnsi="Times New Roman" w:cs="Times New Roman"/>
          <w:sz w:val="20"/>
          <w:szCs w:val="20"/>
        </w:rPr>
      </w:pPr>
    </w:p>
    <w:p w:rsidR="001D1A1D" w:rsidRPr="001D1A1D" w:rsidRDefault="001D1A1D" w:rsidP="001D1A1D">
      <w:pPr>
        <w:shd w:val="clear" w:color="auto" w:fill="FFFFFF"/>
        <w:spacing w:after="188" w:line="240" w:lineRule="auto"/>
        <w:rPr>
          <w:rFonts w:ascii="Helvetica" w:eastAsia="Times New Roman" w:hAnsi="Helvetica" w:cs="Times New Roman"/>
          <w:color w:val="231F20"/>
          <w:sz w:val="20"/>
          <w:szCs w:val="20"/>
        </w:rPr>
      </w:pPr>
      <w:r w:rsidRPr="001D1A1D">
        <w:rPr>
          <w:rFonts w:ascii="Helvetica" w:eastAsia="Times New Roman" w:hAnsi="Helvetica" w:cs="Times New Roman"/>
          <w:b/>
          <w:bCs/>
          <w:i/>
          <w:iCs/>
          <w:color w:val="231F20"/>
          <w:sz w:val="20"/>
          <w:szCs w:val="20"/>
        </w:rPr>
        <w:t>Aloha, Dolores </w:t>
      </w:r>
      <w:r w:rsidRPr="001D1A1D">
        <w:rPr>
          <w:rFonts w:ascii="Helvetica" w:eastAsia="Times New Roman" w:hAnsi="Helvetica" w:cs="Times New Roman"/>
          <w:color w:val="231F20"/>
          <w:sz w:val="20"/>
          <w:szCs w:val="20"/>
        </w:rPr>
        <w:br/>
        <w:t>by Barbara Samuels </w:t>
      </w:r>
      <w:r w:rsidRPr="001D1A1D">
        <w:rPr>
          <w:rFonts w:ascii="Helvetica" w:eastAsia="Times New Roman" w:hAnsi="Helvetica" w:cs="Times New Roman"/>
          <w:color w:val="231F20"/>
          <w:sz w:val="20"/>
          <w:szCs w:val="20"/>
        </w:rPr>
        <w:br/>
      </w:r>
      <w:r w:rsidRPr="001D1A1D">
        <w:rPr>
          <w:rFonts w:ascii="Helvetica" w:eastAsia="Times New Roman" w:hAnsi="Helvetica" w:cs="Times New Roman"/>
          <w:b/>
          <w:bCs/>
          <w:color w:val="231F20"/>
          <w:sz w:val="20"/>
          <w:szCs w:val="20"/>
        </w:rPr>
        <w:t>Book Description: </w:t>
      </w:r>
      <w:r w:rsidRPr="001D1A1D">
        <w:rPr>
          <w:rFonts w:ascii="Helvetica" w:eastAsia="Times New Roman" w:hAnsi="Helvetica" w:cs="Times New Roman"/>
          <w:noProof/>
          <w:color w:val="231F20"/>
          <w:sz w:val="20"/>
          <w:szCs w:val="20"/>
        </w:rPr>
        <w:drawing>
          <wp:inline distT="0" distB="0" distL="0" distR="0" wp14:anchorId="3FB02459" wp14:editId="636F42F8">
            <wp:extent cx="9525" cy="142875"/>
            <wp:effectExtent l="0" t="0" r="0" b="0"/>
            <wp:docPr id="14" name="Picture 14"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1D1A1D">
        <w:rPr>
          <w:rFonts w:ascii="Helvetica" w:eastAsia="Times New Roman" w:hAnsi="Helvetica" w:cs="Times New Roman"/>
          <w:color w:val="231F20"/>
          <w:sz w:val="20"/>
          <w:szCs w:val="20"/>
        </w:rPr>
        <w:t xml:space="preserve"> When Dolores enters her cat, Duncan, in a Meow Munchies Cat Food contest, she's certain Duncan is so good-looking, smart, and talented that he'll win first prize. When a cat named </w:t>
      </w:r>
      <w:proofErr w:type="spellStart"/>
      <w:r w:rsidRPr="001D1A1D">
        <w:rPr>
          <w:rFonts w:ascii="Helvetica" w:eastAsia="Times New Roman" w:hAnsi="Helvetica" w:cs="Times New Roman"/>
          <w:color w:val="231F20"/>
          <w:sz w:val="20"/>
          <w:szCs w:val="20"/>
        </w:rPr>
        <w:t>Fifi</w:t>
      </w:r>
      <w:proofErr w:type="spellEnd"/>
      <w:r w:rsidRPr="001D1A1D">
        <w:rPr>
          <w:rFonts w:ascii="Helvetica" w:eastAsia="Times New Roman" w:hAnsi="Helvetica" w:cs="Times New Roman"/>
          <w:color w:val="231F20"/>
          <w:sz w:val="20"/>
          <w:szCs w:val="20"/>
        </w:rPr>
        <w:t xml:space="preserve"> wins instead, Dolores must rise to the occasion...and with a little help from </w:t>
      </w:r>
      <w:proofErr w:type="gramStart"/>
      <w:r w:rsidRPr="001D1A1D">
        <w:rPr>
          <w:rFonts w:ascii="Helvetica" w:eastAsia="Times New Roman" w:hAnsi="Helvetica" w:cs="Times New Roman"/>
          <w:color w:val="231F20"/>
          <w:sz w:val="20"/>
          <w:szCs w:val="20"/>
        </w:rPr>
        <w:t>Faye,</w:t>
      </w:r>
      <w:proofErr w:type="gramEnd"/>
      <w:r w:rsidRPr="001D1A1D">
        <w:rPr>
          <w:rFonts w:ascii="Helvetica" w:eastAsia="Times New Roman" w:hAnsi="Helvetica" w:cs="Times New Roman"/>
          <w:color w:val="231F20"/>
          <w:sz w:val="20"/>
          <w:szCs w:val="20"/>
        </w:rPr>
        <w:t xml:space="preserve"> she discovers that winning isn't everything.</w:t>
      </w:r>
    </w:p>
    <w:p w:rsidR="001D1A1D" w:rsidRPr="001D1A1D" w:rsidRDefault="001D1A1D" w:rsidP="001D1A1D">
      <w:pPr>
        <w:shd w:val="clear" w:color="auto" w:fill="FFFFFF"/>
        <w:spacing w:after="188" w:line="240" w:lineRule="auto"/>
        <w:rPr>
          <w:rFonts w:ascii="Helvetica" w:eastAsia="Times New Roman" w:hAnsi="Helvetica" w:cs="Times New Roman"/>
          <w:color w:val="231F20"/>
          <w:sz w:val="20"/>
          <w:szCs w:val="20"/>
        </w:rPr>
      </w:pPr>
      <w:r w:rsidRPr="001D1A1D">
        <w:rPr>
          <w:rFonts w:ascii="Helvetica" w:eastAsia="Times New Roman" w:hAnsi="Helvetica" w:cs="Times New Roman"/>
          <w:b/>
          <w:bCs/>
          <w:i/>
          <w:iCs/>
          <w:color w:val="231F20"/>
          <w:sz w:val="20"/>
          <w:szCs w:val="20"/>
        </w:rPr>
        <w:t>Bonaparte</w:t>
      </w:r>
      <w:r w:rsidRPr="001D1A1D">
        <w:rPr>
          <w:rFonts w:ascii="Helvetica" w:eastAsia="Times New Roman" w:hAnsi="Helvetica" w:cs="Times New Roman"/>
          <w:color w:val="231F20"/>
          <w:sz w:val="20"/>
          <w:szCs w:val="20"/>
        </w:rPr>
        <w:br/>
        <w:t xml:space="preserve">by Marsha Wilson </w:t>
      </w:r>
      <w:proofErr w:type="spellStart"/>
      <w:r w:rsidRPr="001D1A1D">
        <w:rPr>
          <w:rFonts w:ascii="Helvetica" w:eastAsia="Times New Roman" w:hAnsi="Helvetica" w:cs="Times New Roman"/>
          <w:color w:val="231F20"/>
          <w:sz w:val="20"/>
          <w:szCs w:val="20"/>
        </w:rPr>
        <w:t>Chall</w:t>
      </w:r>
      <w:proofErr w:type="spellEnd"/>
      <w:r w:rsidRPr="001D1A1D">
        <w:rPr>
          <w:rFonts w:ascii="Helvetica" w:eastAsia="Times New Roman" w:hAnsi="Helvetica" w:cs="Times New Roman"/>
          <w:color w:val="231F20"/>
          <w:sz w:val="20"/>
          <w:szCs w:val="20"/>
        </w:rPr>
        <w:t> </w:t>
      </w:r>
      <w:r w:rsidRPr="001D1A1D">
        <w:rPr>
          <w:rFonts w:ascii="Helvetica" w:eastAsia="Times New Roman" w:hAnsi="Helvetica" w:cs="Times New Roman"/>
          <w:color w:val="231F20"/>
          <w:sz w:val="20"/>
          <w:szCs w:val="20"/>
        </w:rPr>
        <w:br/>
      </w:r>
      <w:r w:rsidRPr="001D1A1D">
        <w:rPr>
          <w:rFonts w:ascii="Helvetica" w:eastAsia="Times New Roman" w:hAnsi="Helvetica" w:cs="Times New Roman"/>
          <w:b/>
          <w:bCs/>
          <w:color w:val="231F20"/>
          <w:sz w:val="20"/>
          <w:szCs w:val="20"/>
        </w:rPr>
        <w:t>Book Description: </w:t>
      </w:r>
      <w:r w:rsidRPr="001D1A1D">
        <w:rPr>
          <w:rFonts w:ascii="Helvetica" w:eastAsia="Times New Roman" w:hAnsi="Helvetica" w:cs="Times New Roman"/>
          <w:noProof/>
          <w:color w:val="231F20"/>
          <w:sz w:val="20"/>
          <w:szCs w:val="20"/>
        </w:rPr>
        <w:drawing>
          <wp:inline distT="0" distB="0" distL="0" distR="0" wp14:anchorId="3E691FBA" wp14:editId="61F2F12B">
            <wp:extent cx="9525" cy="142875"/>
            <wp:effectExtent l="0" t="0" r="0" b="0"/>
            <wp:docPr id="13" name="Picture 13"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1D1A1D">
        <w:rPr>
          <w:rFonts w:ascii="Helvetica" w:eastAsia="Times New Roman" w:hAnsi="Helvetica" w:cs="Times New Roman"/>
          <w:color w:val="231F20"/>
          <w:sz w:val="20"/>
          <w:szCs w:val="20"/>
        </w:rPr>
        <w:t> When a young French boy goes away to school, he and his dog are sad to be separated until they find a way to change the school's rules about dogs.</w:t>
      </w:r>
    </w:p>
    <w:p w:rsidR="001D1A1D" w:rsidRPr="001D1A1D" w:rsidRDefault="001D1A1D" w:rsidP="001D1A1D">
      <w:pPr>
        <w:shd w:val="clear" w:color="auto" w:fill="FFFFFF"/>
        <w:spacing w:after="188" w:line="240" w:lineRule="auto"/>
        <w:rPr>
          <w:rFonts w:ascii="Helvetica" w:eastAsia="Times New Roman" w:hAnsi="Helvetica" w:cs="Times New Roman"/>
          <w:color w:val="231F20"/>
          <w:sz w:val="20"/>
          <w:szCs w:val="20"/>
        </w:rPr>
      </w:pPr>
      <w:r w:rsidRPr="001D1A1D">
        <w:rPr>
          <w:rFonts w:ascii="Helvetica" w:eastAsia="Times New Roman" w:hAnsi="Helvetica" w:cs="Times New Roman"/>
          <w:b/>
          <w:bCs/>
          <w:i/>
          <w:iCs/>
          <w:color w:val="231F20"/>
          <w:sz w:val="20"/>
          <w:szCs w:val="20"/>
        </w:rPr>
        <w:t>Cam Jansen and the Birthday Mystery</w:t>
      </w:r>
      <w:r w:rsidRPr="001D1A1D">
        <w:rPr>
          <w:rFonts w:ascii="Helvetica" w:eastAsia="Times New Roman" w:hAnsi="Helvetica" w:cs="Times New Roman"/>
          <w:color w:val="231F20"/>
          <w:sz w:val="20"/>
          <w:szCs w:val="20"/>
        </w:rPr>
        <w:br/>
        <w:t>by David A. Adler </w:t>
      </w:r>
      <w:r w:rsidRPr="001D1A1D">
        <w:rPr>
          <w:rFonts w:ascii="Helvetica" w:eastAsia="Times New Roman" w:hAnsi="Helvetica" w:cs="Times New Roman"/>
          <w:color w:val="231F20"/>
          <w:sz w:val="20"/>
          <w:szCs w:val="20"/>
        </w:rPr>
        <w:br/>
      </w:r>
      <w:r w:rsidRPr="001D1A1D">
        <w:rPr>
          <w:rFonts w:ascii="Helvetica" w:eastAsia="Times New Roman" w:hAnsi="Helvetica" w:cs="Times New Roman"/>
          <w:b/>
          <w:bCs/>
          <w:color w:val="231F20"/>
          <w:sz w:val="20"/>
          <w:szCs w:val="20"/>
        </w:rPr>
        <w:t>Book Description: </w:t>
      </w:r>
      <w:r w:rsidRPr="001D1A1D">
        <w:rPr>
          <w:rFonts w:ascii="Helvetica" w:eastAsia="Times New Roman" w:hAnsi="Helvetica" w:cs="Times New Roman"/>
          <w:noProof/>
          <w:color w:val="231F20"/>
          <w:sz w:val="20"/>
          <w:szCs w:val="20"/>
        </w:rPr>
        <w:drawing>
          <wp:inline distT="0" distB="0" distL="0" distR="0" wp14:anchorId="401AED37" wp14:editId="640B34B7">
            <wp:extent cx="9525" cy="142875"/>
            <wp:effectExtent l="0" t="0" r="0" b="0"/>
            <wp:docPr id="12" name="Picture 12"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1D1A1D">
        <w:rPr>
          <w:rFonts w:ascii="Helvetica" w:eastAsia="Times New Roman" w:hAnsi="Helvetica" w:cs="Times New Roman"/>
          <w:color w:val="231F20"/>
          <w:sz w:val="20"/>
          <w:szCs w:val="20"/>
        </w:rPr>
        <w:t xml:space="preserve"> When Cam's grandparents are robbed on their way to her parents' surprise birthday </w:t>
      </w:r>
      <w:proofErr w:type="gramStart"/>
      <w:r w:rsidRPr="001D1A1D">
        <w:rPr>
          <w:rFonts w:ascii="Helvetica" w:eastAsia="Times New Roman" w:hAnsi="Helvetica" w:cs="Times New Roman"/>
          <w:color w:val="231F20"/>
          <w:sz w:val="20"/>
          <w:szCs w:val="20"/>
        </w:rPr>
        <w:t>party,</w:t>
      </w:r>
      <w:proofErr w:type="gramEnd"/>
      <w:r w:rsidRPr="001D1A1D">
        <w:rPr>
          <w:rFonts w:ascii="Helvetica" w:eastAsia="Times New Roman" w:hAnsi="Helvetica" w:cs="Times New Roman"/>
          <w:color w:val="231F20"/>
          <w:sz w:val="20"/>
          <w:szCs w:val="20"/>
        </w:rPr>
        <w:t xml:space="preserve"> Cam uses her photographic memory to solve the mystery.</w:t>
      </w:r>
    </w:p>
    <w:p w:rsidR="001D1A1D" w:rsidRPr="001D1A1D" w:rsidRDefault="001D1A1D" w:rsidP="001D1A1D">
      <w:pPr>
        <w:shd w:val="clear" w:color="auto" w:fill="FFFFFF"/>
        <w:spacing w:after="188" w:line="240" w:lineRule="auto"/>
        <w:rPr>
          <w:rFonts w:ascii="Helvetica" w:eastAsia="Times New Roman" w:hAnsi="Helvetica" w:cs="Times New Roman"/>
          <w:color w:val="231F20"/>
          <w:sz w:val="20"/>
          <w:szCs w:val="20"/>
        </w:rPr>
      </w:pPr>
      <w:r w:rsidRPr="001D1A1D">
        <w:rPr>
          <w:rFonts w:ascii="Helvetica" w:eastAsia="Times New Roman" w:hAnsi="Helvetica" w:cs="Times New Roman"/>
          <w:b/>
          <w:bCs/>
          <w:i/>
          <w:iCs/>
          <w:color w:val="231F20"/>
          <w:sz w:val="20"/>
          <w:szCs w:val="20"/>
        </w:rPr>
        <w:t>Cold Feet</w:t>
      </w:r>
      <w:r w:rsidRPr="001D1A1D">
        <w:rPr>
          <w:rFonts w:ascii="Helvetica" w:eastAsia="Times New Roman" w:hAnsi="Helvetica" w:cs="Times New Roman"/>
          <w:color w:val="231F20"/>
          <w:sz w:val="20"/>
          <w:szCs w:val="20"/>
        </w:rPr>
        <w:br/>
        <w:t xml:space="preserve">by Cynthia C. </w:t>
      </w:r>
      <w:proofErr w:type="spellStart"/>
      <w:r w:rsidRPr="001D1A1D">
        <w:rPr>
          <w:rFonts w:ascii="Helvetica" w:eastAsia="Times New Roman" w:hAnsi="Helvetica" w:cs="Times New Roman"/>
          <w:color w:val="231F20"/>
          <w:sz w:val="20"/>
          <w:szCs w:val="20"/>
        </w:rPr>
        <w:t>DeFelice</w:t>
      </w:r>
      <w:proofErr w:type="spellEnd"/>
      <w:r w:rsidRPr="001D1A1D">
        <w:rPr>
          <w:rFonts w:ascii="Helvetica" w:eastAsia="Times New Roman" w:hAnsi="Helvetica" w:cs="Times New Roman"/>
          <w:color w:val="231F20"/>
          <w:sz w:val="20"/>
          <w:szCs w:val="20"/>
        </w:rPr>
        <w:t> </w:t>
      </w:r>
      <w:r w:rsidRPr="001D1A1D">
        <w:rPr>
          <w:rFonts w:ascii="Helvetica" w:eastAsia="Times New Roman" w:hAnsi="Helvetica" w:cs="Times New Roman"/>
          <w:color w:val="231F20"/>
          <w:sz w:val="20"/>
          <w:szCs w:val="20"/>
        </w:rPr>
        <w:br/>
      </w:r>
      <w:r w:rsidRPr="001D1A1D">
        <w:rPr>
          <w:rFonts w:ascii="Helvetica" w:eastAsia="Times New Roman" w:hAnsi="Helvetica" w:cs="Times New Roman"/>
          <w:b/>
          <w:bCs/>
          <w:color w:val="231F20"/>
          <w:sz w:val="20"/>
          <w:szCs w:val="20"/>
        </w:rPr>
        <w:t>Book Description: </w:t>
      </w:r>
      <w:r w:rsidRPr="001D1A1D">
        <w:rPr>
          <w:rFonts w:ascii="Helvetica" w:eastAsia="Times New Roman" w:hAnsi="Helvetica" w:cs="Times New Roman"/>
          <w:noProof/>
          <w:color w:val="231F20"/>
          <w:sz w:val="20"/>
          <w:szCs w:val="20"/>
        </w:rPr>
        <w:drawing>
          <wp:inline distT="0" distB="0" distL="0" distR="0" wp14:anchorId="1CF2333D" wp14:editId="12A46E13">
            <wp:extent cx="9525" cy="142875"/>
            <wp:effectExtent l="0" t="0" r="0" b="0"/>
            <wp:docPr id="11" name="Picture 11"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1D1A1D">
        <w:rPr>
          <w:rFonts w:ascii="Helvetica" w:eastAsia="Times New Roman" w:hAnsi="Helvetica" w:cs="Times New Roman"/>
          <w:color w:val="231F20"/>
          <w:sz w:val="20"/>
          <w:szCs w:val="20"/>
        </w:rPr>
        <w:t> Willie McPhee has fallen on hard times and discovers spooky happenings when he takes much-needed boots off a dead man. Soon Willie's feet are warm...but who is that tapping on the door?</w:t>
      </w:r>
    </w:p>
    <w:p w:rsidR="001D1A1D" w:rsidRPr="001D1A1D" w:rsidRDefault="001D1A1D" w:rsidP="001D1A1D">
      <w:pPr>
        <w:shd w:val="clear" w:color="auto" w:fill="FFFFFF"/>
        <w:spacing w:after="188" w:line="240" w:lineRule="auto"/>
        <w:rPr>
          <w:rFonts w:ascii="Helvetica" w:eastAsia="Times New Roman" w:hAnsi="Helvetica" w:cs="Times New Roman"/>
          <w:color w:val="231F20"/>
          <w:sz w:val="20"/>
          <w:szCs w:val="20"/>
        </w:rPr>
      </w:pPr>
      <w:r w:rsidRPr="001D1A1D">
        <w:rPr>
          <w:rFonts w:ascii="Helvetica" w:eastAsia="Times New Roman" w:hAnsi="Helvetica" w:cs="Times New Roman"/>
          <w:b/>
          <w:bCs/>
          <w:i/>
          <w:iCs/>
          <w:color w:val="231F20"/>
          <w:sz w:val="20"/>
          <w:szCs w:val="20"/>
        </w:rPr>
        <w:t>Corduroy at the Zoo</w:t>
      </w:r>
      <w:r w:rsidRPr="001D1A1D">
        <w:rPr>
          <w:rFonts w:ascii="Helvetica" w:eastAsia="Times New Roman" w:hAnsi="Helvetica" w:cs="Times New Roman"/>
          <w:color w:val="231F20"/>
          <w:sz w:val="20"/>
          <w:szCs w:val="20"/>
        </w:rPr>
        <w:br/>
        <w:t>by Don Freeman </w:t>
      </w:r>
      <w:r w:rsidRPr="001D1A1D">
        <w:rPr>
          <w:rFonts w:ascii="Helvetica" w:eastAsia="Times New Roman" w:hAnsi="Helvetica" w:cs="Times New Roman"/>
          <w:color w:val="231F20"/>
          <w:sz w:val="20"/>
          <w:szCs w:val="20"/>
        </w:rPr>
        <w:br/>
      </w:r>
      <w:r w:rsidRPr="001D1A1D">
        <w:rPr>
          <w:rFonts w:ascii="Helvetica" w:eastAsia="Times New Roman" w:hAnsi="Helvetica" w:cs="Times New Roman"/>
          <w:b/>
          <w:bCs/>
          <w:color w:val="231F20"/>
          <w:sz w:val="20"/>
          <w:szCs w:val="20"/>
        </w:rPr>
        <w:t>Book Description: </w:t>
      </w:r>
      <w:r w:rsidRPr="001D1A1D">
        <w:rPr>
          <w:rFonts w:ascii="Helvetica" w:eastAsia="Times New Roman" w:hAnsi="Helvetica" w:cs="Times New Roman"/>
          <w:noProof/>
          <w:color w:val="231F20"/>
          <w:sz w:val="20"/>
          <w:szCs w:val="20"/>
        </w:rPr>
        <w:drawing>
          <wp:inline distT="0" distB="0" distL="0" distR="0" wp14:anchorId="491F8A3F" wp14:editId="5A076754">
            <wp:extent cx="9525" cy="142875"/>
            <wp:effectExtent l="0" t="0" r="0" b="0"/>
            <wp:docPr id="10" name="Picture 10"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1D1A1D">
        <w:rPr>
          <w:rFonts w:ascii="Helvetica" w:eastAsia="Times New Roman" w:hAnsi="Helvetica" w:cs="Times New Roman"/>
          <w:color w:val="231F20"/>
          <w:sz w:val="20"/>
          <w:szCs w:val="20"/>
        </w:rPr>
        <w:t> Corduroy and his friends are taking a trip to the zoo. Find the mischievous monkeys playing hide-and-seek in the Jungle Walk, or spot the wombats in the Australia exhibit.</w:t>
      </w:r>
    </w:p>
    <w:p w:rsidR="001D1A1D" w:rsidRPr="001D1A1D" w:rsidRDefault="001D1A1D" w:rsidP="001D1A1D">
      <w:pPr>
        <w:shd w:val="clear" w:color="auto" w:fill="FFFFFF"/>
        <w:spacing w:after="188" w:line="240" w:lineRule="auto"/>
        <w:rPr>
          <w:rFonts w:ascii="Helvetica" w:eastAsia="Times New Roman" w:hAnsi="Helvetica" w:cs="Times New Roman"/>
          <w:color w:val="231F20"/>
          <w:sz w:val="20"/>
          <w:szCs w:val="20"/>
        </w:rPr>
      </w:pPr>
      <w:r w:rsidRPr="001D1A1D">
        <w:rPr>
          <w:rFonts w:ascii="Helvetica" w:eastAsia="Times New Roman" w:hAnsi="Helvetica" w:cs="Times New Roman"/>
          <w:b/>
          <w:bCs/>
          <w:i/>
          <w:iCs/>
          <w:color w:val="231F20"/>
          <w:sz w:val="20"/>
          <w:szCs w:val="20"/>
        </w:rPr>
        <w:t>Everything to Spend the Night: From A to Z</w:t>
      </w:r>
      <w:r w:rsidRPr="001D1A1D">
        <w:rPr>
          <w:rFonts w:ascii="Helvetica" w:eastAsia="Times New Roman" w:hAnsi="Helvetica" w:cs="Times New Roman"/>
          <w:color w:val="231F20"/>
          <w:sz w:val="20"/>
          <w:szCs w:val="20"/>
        </w:rPr>
        <w:br/>
        <w:t xml:space="preserve">by Ann </w:t>
      </w:r>
      <w:proofErr w:type="spellStart"/>
      <w:r w:rsidRPr="001D1A1D">
        <w:rPr>
          <w:rFonts w:ascii="Helvetica" w:eastAsia="Times New Roman" w:hAnsi="Helvetica" w:cs="Times New Roman"/>
          <w:color w:val="231F20"/>
          <w:sz w:val="20"/>
          <w:szCs w:val="20"/>
        </w:rPr>
        <w:t>Whitford</w:t>
      </w:r>
      <w:proofErr w:type="spellEnd"/>
      <w:r w:rsidRPr="001D1A1D">
        <w:rPr>
          <w:rFonts w:ascii="Helvetica" w:eastAsia="Times New Roman" w:hAnsi="Helvetica" w:cs="Times New Roman"/>
          <w:color w:val="231F20"/>
          <w:sz w:val="20"/>
          <w:szCs w:val="20"/>
        </w:rPr>
        <w:t xml:space="preserve"> Paul </w:t>
      </w:r>
      <w:r w:rsidRPr="001D1A1D">
        <w:rPr>
          <w:rFonts w:ascii="Helvetica" w:eastAsia="Times New Roman" w:hAnsi="Helvetica" w:cs="Times New Roman"/>
          <w:color w:val="231F20"/>
          <w:sz w:val="20"/>
          <w:szCs w:val="20"/>
        </w:rPr>
        <w:br/>
      </w:r>
      <w:r w:rsidRPr="001D1A1D">
        <w:rPr>
          <w:rFonts w:ascii="Helvetica" w:eastAsia="Times New Roman" w:hAnsi="Helvetica" w:cs="Times New Roman"/>
          <w:b/>
          <w:bCs/>
          <w:color w:val="231F20"/>
          <w:sz w:val="20"/>
          <w:szCs w:val="20"/>
        </w:rPr>
        <w:t>Book Description: </w:t>
      </w:r>
      <w:r w:rsidRPr="001D1A1D">
        <w:rPr>
          <w:rFonts w:ascii="Helvetica" w:eastAsia="Times New Roman" w:hAnsi="Helvetica" w:cs="Times New Roman"/>
          <w:noProof/>
          <w:color w:val="231F20"/>
          <w:sz w:val="20"/>
          <w:szCs w:val="20"/>
        </w:rPr>
        <w:drawing>
          <wp:inline distT="0" distB="0" distL="0" distR="0" wp14:anchorId="6913F68D" wp14:editId="3DE674C9">
            <wp:extent cx="9525" cy="142875"/>
            <wp:effectExtent l="0" t="0" r="0" b="0"/>
            <wp:docPr id="9" name="Picture 9"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1D1A1D">
        <w:rPr>
          <w:rFonts w:ascii="Helvetica" w:eastAsia="Times New Roman" w:hAnsi="Helvetica" w:cs="Times New Roman"/>
          <w:color w:val="231F20"/>
          <w:sz w:val="20"/>
          <w:szCs w:val="20"/>
        </w:rPr>
        <w:t> Rollicking rhymes and illustrations packed with funny details reflect this exuberant narrator's delight as she pulls one thing after another out of her overnight bag and invites her grandpa to join in the fun.</w:t>
      </w:r>
    </w:p>
    <w:p w:rsidR="001D1A1D" w:rsidRPr="001D1A1D" w:rsidRDefault="001D1A1D" w:rsidP="001D1A1D">
      <w:pPr>
        <w:shd w:val="clear" w:color="auto" w:fill="FFFFFF"/>
        <w:spacing w:after="188" w:line="240" w:lineRule="auto"/>
        <w:rPr>
          <w:rFonts w:ascii="Helvetica" w:eastAsia="Times New Roman" w:hAnsi="Helvetica" w:cs="Times New Roman"/>
          <w:color w:val="231F20"/>
          <w:sz w:val="20"/>
          <w:szCs w:val="20"/>
        </w:rPr>
      </w:pPr>
      <w:r w:rsidRPr="001D1A1D">
        <w:rPr>
          <w:rFonts w:ascii="Helvetica" w:eastAsia="Times New Roman" w:hAnsi="Helvetica" w:cs="Times New Roman"/>
          <w:b/>
          <w:bCs/>
          <w:i/>
          <w:iCs/>
          <w:color w:val="231F20"/>
          <w:sz w:val="20"/>
          <w:szCs w:val="20"/>
        </w:rPr>
        <w:lastRenderedPageBreak/>
        <w:t xml:space="preserve">Farmer Brown Shears His Sheep: A Yarn </w:t>
      </w:r>
      <w:proofErr w:type="gramStart"/>
      <w:r w:rsidRPr="001D1A1D">
        <w:rPr>
          <w:rFonts w:ascii="Helvetica" w:eastAsia="Times New Roman" w:hAnsi="Helvetica" w:cs="Times New Roman"/>
          <w:b/>
          <w:bCs/>
          <w:i/>
          <w:iCs/>
          <w:color w:val="231F20"/>
          <w:sz w:val="20"/>
          <w:szCs w:val="20"/>
        </w:rPr>
        <w:t>About</w:t>
      </w:r>
      <w:proofErr w:type="gramEnd"/>
      <w:r w:rsidRPr="001D1A1D">
        <w:rPr>
          <w:rFonts w:ascii="Helvetica" w:eastAsia="Times New Roman" w:hAnsi="Helvetica" w:cs="Times New Roman"/>
          <w:b/>
          <w:bCs/>
          <w:i/>
          <w:iCs/>
          <w:color w:val="231F20"/>
          <w:sz w:val="20"/>
          <w:szCs w:val="20"/>
        </w:rPr>
        <w:t xml:space="preserve"> Wool</w:t>
      </w:r>
      <w:r w:rsidRPr="001D1A1D">
        <w:rPr>
          <w:rFonts w:ascii="Helvetica" w:eastAsia="Times New Roman" w:hAnsi="Helvetica" w:cs="Times New Roman"/>
          <w:color w:val="231F20"/>
          <w:sz w:val="20"/>
          <w:szCs w:val="20"/>
        </w:rPr>
        <w:br/>
        <w:t xml:space="preserve">by Teri </w:t>
      </w:r>
      <w:proofErr w:type="spellStart"/>
      <w:r w:rsidRPr="001D1A1D">
        <w:rPr>
          <w:rFonts w:ascii="Helvetica" w:eastAsia="Times New Roman" w:hAnsi="Helvetica" w:cs="Times New Roman"/>
          <w:color w:val="231F20"/>
          <w:sz w:val="20"/>
          <w:szCs w:val="20"/>
        </w:rPr>
        <w:t>Sloat</w:t>
      </w:r>
      <w:proofErr w:type="spellEnd"/>
      <w:r w:rsidRPr="001D1A1D">
        <w:rPr>
          <w:rFonts w:ascii="Helvetica" w:eastAsia="Times New Roman" w:hAnsi="Helvetica" w:cs="Times New Roman"/>
          <w:color w:val="231F20"/>
          <w:sz w:val="20"/>
          <w:szCs w:val="20"/>
        </w:rPr>
        <w:t> </w:t>
      </w:r>
      <w:r w:rsidRPr="001D1A1D">
        <w:rPr>
          <w:rFonts w:ascii="Helvetica" w:eastAsia="Times New Roman" w:hAnsi="Helvetica" w:cs="Times New Roman"/>
          <w:color w:val="231F20"/>
          <w:sz w:val="20"/>
          <w:szCs w:val="20"/>
        </w:rPr>
        <w:br/>
      </w:r>
      <w:r w:rsidRPr="001D1A1D">
        <w:rPr>
          <w:rFonts w:ascii="Helvetica" w:eastAsia="Times New Roman" w:hAnsi="Helvetica" w:cs="Times New Roman"/>
          <w:b/>
          <w:bCs/>
          <w:color w:val="231F20"/>
          <w:sz w:val="20"/>
          <w:szCs w:val="20"/>
        </w:rPr>
        <w:t>Book Description: </w:t>
      </w:r>
      <w:r w:rsidRPr="001D1A1D">
        <w:rPr>
          <w:rFonts w:ascii="Helvetica" w:eastAsia="Times New Roman" w:hAnsi="Helvetica" w:cs="Times New Roman"/>
          <w:noProof/>
          <w:color w:val="231F20"/>
          <w:sz w:val="20"/>
          <w:szCs w:val="20"/>
        </w:rPr>
        <w:drawing>
          <wp:inline distT="0" distB="0" distL="0" distR="0" wp14:anchorId="4D1B1CA2" wp14:editId="242655FC">
            <wp:extent cx="9525" cy="142875"/>
            <wp:effectExtent l="0" t="0" r="0" b="0"/>
            <wp:docPr id="8" name="Picture 8"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1D1A1D">
        <w:rPr>
          <w:rFonts w:ascii="Helvetica" w:eastAsia="Times New Roman" w:hAnsi="Helvetica" w:cs="Times New Roman"/>
          <w:color w:val="231F20"/>
          <w:sz w:val="20"/>
          <w:szCs w:val="20"/>
        </w:rPr>
        <w:t xml:space="preserve"> Farmer Brown was shearing sheep, piling up snowy heaps of wool that filled his shed knee-deep. But when the temperature drops, his shivering sheep see all their wool in sacks </w:t>
      </w:r>
      <w:r w:rsidRPr="001D1A1D">
        <w:rPr>
          <w:rFonts w:ascii="Helvetica" w:eastAsia="Times New Roman" w:hAnsi="Helvetica" w:cs="Helvetica"/>
          <w:color w:val="231F20"/>
          <w:sz w:val="20"/>
          <w:szCs w:val="20"/>
        </w:rPr>
        <w:t></w:t>
      </w:r>
      <w:r w:rsidRPr="001D1A1D">
        <w:rPr>
          <w:rFonts w:ascii="Helvetica" w:eastAsia="Times New Roman" w:hAnsi="Helvetica" w:cs="Times New Roman"/>
          <w:color w:val="231F20"/>
          <w:sz w:val="20"/>
          <w:szCs w:val="20"/>
        </w:rPr>
        <w:t xml:space="preserve"> and "BAAA!" they cry. "WE WANT IT BACK!"</w:t>
      </w:r>
    </w:p>
    <w:p w:rsidR="001D1A1D" w:rsidRPr="001D1A1D" w:rsidRDefault="001D1A1D" w:rsidP="001D1A1D">
      <w:pPr>
        <w:shd w:val="clear" w:color="auto" w:fill="FFFFFF"/>
        <w:spacing w:after="188" w:line="240" w:lineRule="auto"/>
        <w:rPr>
          <w:rFonts w:ascii="Helvetica" w:eastAsia="Times New Roman" w:hAnsi="Helvetica" w:cs="Times New Roman"/>
          <w:color w:val="231F20"/>
          <w:sz w:val="20"/>
          <w:szCs w:val="20"/>
        </w:rPr>
      </w:pPr>
      <w:r w:rsidRPr="001D1A1D">
        <w:rPr>
          <w:rFonts w:ascii="Helvetica" w:eastAsia="Times New Roman" w:hAnsi="Helvetica" w:cs="Times New Roman"/>
          <w:b/>
          <w:bCs/>
          <w:i/>
          <w:iCs/>
          <w:color w:val="231F20"/>
          <w:sz w:val="20"/>
          <w:szCs w:val="20"/>
        </w:rPr>
        <w:t>Hamster Chase </w:t>
      </w:r>
      <w:r w:rsidRPr="001D1A1D">
        <w:rPr>
          <w:rFonts w:ascii="Helvetica" w:eastAsia="Times New Roman" w:hAnsi="Helvetica" w:cs="Times New Roman"/>
          <w:color w:val="231F20"/>
          <w:sz w:val="20"/>
          <w:szCs w:val="20"/>
        </w:rPr>
        <w:br/>
        <w:t xml:space="preserve">by Anastasia </w:t>
      </w:r>
      <w:proofErr w:type="spellStart"/>
      <w:r w:rsidRPr="001D1A1D">
        <w:rPr>
          <w:rFonts w:ascii="Helvetica" w:eastAsia="Times New Roman" w:hAnsi="Helvetica" w:cs="Times New Roman"/>
          <w:color w:val="231F20"/>
          <w:sz w:val="20"/>
          <w:szCs w:val="20"/>
        </w:rPr>
        <w:t>Suen</w:t>
      </w:r>
      <w:proofErr w:type="spellEnd"/>
      <w:r w:rsidRPr="001D1A1D">
        <w:rPr>
          <w:rFonts w:ascii="Helvetica" w:eastAsia="Times New Roman" w:hAnsi="Helvetica" w:cs="Times New Roman"/>
          <w:color w:val="231F20"/>
          <w:sz w:val="20"/>
          <w:szCs w:val="20"/>
        </w:rPr>
        <w:t> </w:t>
      </w:r>
      <w:r w:rsidRPr="001D1A1D">
        <w:rPr>
          <w:rFonts w:ascii="Helvetica" w:eastAsia="Times New Roman" w:hAnsi="Helvetica" w:cs="Times New Roman"/>
          <w:color w:val="231F20"/>
          <w:sz w:val="20"/>
          <w:szCs w:val="20"/>
        </w:rPr>
        <w:br/>
      </w:r>
      <w:r w:rsidRPr="001D1A1D">
        <w:rPr>
          <w:rFonts w:ascii="Helvetica" w:eastAsia="Times New Roman" w:hAnsi="Helvetica" w:cs="Times New Roman"/>
          <w:b/>
          <w:bCs/>
          <w:color w:val="231F20"/>
          <w:sz w:val="20"/>
          <w:szCs w:val="20"/>
        </w:rPr>
        <w:t>Book Description: </w:t>
      </w:r>
      <w:r w:rsidRPr="001D1A1D">
        <w:rPr>
          <w:rFonts w:ascii="Helvetica" w:eastAsia="Times New Roman" w:hAnsi="Helvetica" w:cs="Times New Roman"/>
          <w:noProof/>
          <w:color w:val="231F20"/>
          <w:sz w:val="20"/>
          <w:szCs w:val="20"/>
        </w:rPr>
        <w:drawing>
          <wp:inline distT="0" distB="0" distL="0" distR="0" wp14:anchorId="6DBD63EF" wp14:editId="15AFBB4B">
            <wp:extent cx="9525" cy="142875"/>
            <wp:effectExtent l="0" t="0" r="0" b="0"/>
            <wp:docPr id="7" name="Picture 7"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1D1A1D">
        <w:rPr>
          <w:rFonts w:ascii="Helvetica" w:eastAsia="Times New Roman" w:hAnsi="Helvetica" w:cs="Times New Roman"/>
          <w:color w:val="231F20"/>
          <w:sz w:val="20"/>
          <w:szCs w:val="20"/>
        </w:rPr>
        <w:t> The class hamster gets loose and it's up to Peter, Amy, and Archie to find him and lure him back into his cage.</w:t>
      </w:r>
    </w:p>
    <w:p w:rsidR="001D1A1D" w:rsidRPr="001D1A1D" w:rsidRDefault="001D1A1D" w:rsidP="001D1A1D">
      <w:pPr>
        <w:shd w:val="clear" w:color="auto" w:fill="FFFFFF"/>
        <w:spacing w:after="188" w:line="240" w:lineRule="auto"/>
        <w:rPr>
          <w:rFonts w:ascii="Helvetica" w:eastAsia="Times New Roman" w:hAnsi="Helvetica" w:cs="Times New Roman"/>
          <w:color w:val="231F20"/>
          <w:sz w:val="20"/>
          <w:szCs w:val="20"/>
        </w:rPr>
      </w:pPr>
      <w:r w:rsidRPr="001D1A1D">
        <w:rPr>
          <w:rFonts w:ascii="Helvetica" w:eastAsia="Times New Roman" w:hAnsi="Helvetica" w:cs="Times New Roman"/>
          <w:b/>
          <w:bCs/>
          <w:i/>
          <w:iCs/>
          <w:color w:val="231F20"/>
          <w:sz w:val="20"/>
          <w:szCs w:val="20"/>
        </w:rPr>
        <w:t>How many? How much? </w:t>
      </w:r>
      <w:r w:rsidRPr="001D1A1D">
        <w:rPr>
          <w:rFonts w:ascii="Helvetica" w:eastAsia="Times New Roman" w:hAnsi="Helvetica" w:cs="Times New Roman"/>
          <w:color w:val="231F20"/>
          <w:sz w:val="20"/>
          <w:szCs w:val="20"/>
        </w:rPr>
        <w:t>(Get Set for Kindergarten series</w:t>
      </w:r>
      <w:proofErr w:type="gramStart"/>
      <w:r w:rsidRPr="001D1A1D">
        <w:rPr>
          <w:rFonts w:ascii="Helvetica" w:eastAsia="Times New Roman" w:hAnsi="Helvetica" w:cs="Times New Roman"/>
          <w:color w:val="231F20"/>
          <w:sz w:val="20"/>
          <w:szCs w:val="20"/>
        </w:rPr>
        <w:t>)</w:t>
      </w:r>
      <w:proofErr w:type="gramEnd"/>
      <w:r w:rsidRPr="001D1A1D">
        <w:rPr>
          <w:rFonts w:ascii="Helvetica" w:eastAsia="Times New Roman" w:hAnsi="Helvetica" w:cs="Times New Roman"/>
          <w:color w:val="231F20"/>
          <w:sz w:val="20"/>
          <w:szCs w:val="20"/>
        </w:rPr>
        <w:br/>
        <w:t>by Rosemary Wells </w:t>
      </w:r>
      <w:r w:rsidRPr="001D1A1D">
        <w:rPr>
          <w:rFonts w:ascii="Helvetica" w:eastAsia="Times New Roman" w:hAnsi="Helvetica" w:cs="Times New Roman"/>
          <w:color w:val="231F20"/>
          <w:sz w:val="20"/>
          <w:szCs w:val="20"/>
        </w:rPr>
        <w:br/>
      </w:r>
      <w:r w:rsidRPr="001D1A1D">
        <w:rPr>
          <w:rFonts w:ascii="Helvetica" w:eastAsia="Times New Roman" w:hAnsi="Helvetica" w:cs="Times New Roman"/>
          <w:b/>
          <w:bCs/>
          <w:color w:val="231F20"/>
          <w:sz w:val="20"/>
          <w:szCs w:val="20"/>
        </w:rPr>
        <w:t>Book Description: </w:t>
      </w:r>
      <w:r w:rsidRPr="001D1A1D">
        <w:rPr>
          <w:rFonts w:ascii="Helvetica" w:eastAsia="Times New Roman" w:hAnsi="Helvetica" w:cs="Times New Roman"/>
          <w:noProof/>
          <w:color w:val="231F20"/>
          <w:sz w:val="20"/>
          <w:szCs w:val="20"/>
        </w:rPr>
        <w:drawing>
          <wp:inline distT="0" distB="0" distL="0" distR="0" wp14:anchorId="11B0DC47" wp14:editId="48FF53D4">
            <wp:extent cx="9525" cy="142875"/>
            <wp:effectExtent l="0" t="0" r="0" b="0"/>
            <wp:docPr id="6" name="Picture 6"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1D1A1D">
        <w:rPr>
          <w:rFonts w:ascii="Helvetica" w:eastAsia="Times New Roman" w:hAnsi="Helvetica" w:cs="Times New Roman"/>
          <w:color w:val="231F20"/>
          <w:sz w:val="20"/>
          <w:szCs w:val="20"/>
        </w:rPr>
        <w:t xml:space="preserve"> Timothy and his kindergarten classmates learn about counting, measuring, money, and other math concepts. </w:t>
      </w:r>
      <w:proofErr w:type="gramStart"/>
      <w:r w:rsidRPr="001D1A1D">
        <w:rPr>
          <w:rFonts w:ascii="Helvetica" w:eastAsia="Times New Roman" w:hAnsi="Helvetica" w:cs="Times New Roman"/>
          <w:color w:val="231F20"/>
          <w:sz w:val="20"/>
          <w:szCs w:val="20"/>
        </w:rPr>
        <w:t>Includes activities on directionality, spatial relations, and the days of the week.</w:t>
      </w:r>
      <w:proofErr w:type="gramEnd"/>
    </w:p>
    <w:p w:rsidR="001D1A1D" w:rsidRPr="001D1A1D" w:rsidRDefault="001D1A1D" w:rsidP="001D1A1D">
      <w:pPr>
        <w:shd w:val="clear" w:color="auto" w:fill="FFFFFF"/>
        <w:spacing w:after="188" w:line="240" w:lineRule="auto"/>
        <w:rPr>
          <w:rFonts w:ascii="Helvetica" w:eastAsia="Times New Roman" w:hAnsi="Helvetica" w:cs="Times New Roman"/>
          <w:color w:val="231F20"/>
          <w:sz w:val="20"/>
          <w:szCs w:val="20"/>
        </w:rPr>
      </w:pPr>
      <w:r w:rsidRPr="001D1A1D">
        <w:rPr>
          <w:rFonts w:ascii="Helvetica" w:eastAsia="Times New Roman" w:hAnsi="Helvetica" w:cs="Times New Roman"/>
          <w:b/>
          <w:bCs/>
          <w:i/>
          <w:iCs/>
          <w:color w:val="231F20"/>
          <w:sz w:val="20"/>
          <w:szCs w:val="20"/>
        </w:rPr>
        <w:t>How to Catch an Elephant</w:t>
      </w:r>
      <w:r w:rsidRPr="001D1A1D">
        <w:rPr>
          <w:rFonts w:ascii="Helvetica" w:eastAsia="Times New Roman" w:hAnsi="Helvetica" w:cs="Times New Roman"/>
          <w:color w:val="231F20"/>
          <w:sz w:val="20"/>
          <w:szCs w:val="20"/>
        </w:rPr>
        <w:br/>
        <w:t>by Amy Schwartz </w:t>
      </w:r>
      <w:r w:rsidRPr="001D1A1D">
        <w:rPr>
          <w:rFonts w:ascii="Helvetica" w:eastAsia="Times New Roman" w:hAnsi="Helvetica" w:cs="Times New Roman"/>
          <w:color w:val="231F20"/>
          <w:sz w:val="20"/>
          <w:szCs w:val="20"/>
        </w:rPr>
        <w:br/>
      </w:r>
      <w:r w:rsidRPr="001D1A1D">
        <w:rPr>
          <w:rFonts w:ascii="Helvetica" w:eastAsia="Times New Roman" w:hAnsi="Helvetica" w:cs="Times New Roman"/>
          <w:b/>
          <w:bCs/>
          <w:color w:val="231F20"/>
          <w:sz w:val="20"/>
          <w:szCs w:val="20"/>
        </w:rPr>
        <w:t>Book Description: </w:t>
      </w:r>
      <w:r w:rsidRPr="001D1A1D">
        <w:rPr>
          <w:rFonts w:ascii="Helvetica" w:eastAsia="Times New Roman" w:hAnsi="Helvetica" w:cs="Times New Roman"/>
          <w:noProof/>
          <w:color w:val="231F20"/>
          <w:sz w:val="20"/>
          <w:szCs w:val="20"/>
        </w:rPr>
        <w:drawing>
          <wp:inline distT="0" distB="0" distL="0" distR="0" wp14:anchorId="063FC329" wp14:editId="572EB8E3">
            <wp:extent cx="9525" cy="142875"/>
            <wp:effectExtent l="0" t="0" r="0" b="0"/>
            <wp:docPr id="5" name="Picture 5"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1D1A1D">
        <w:rPr>
          <w:rFonts w:ascii="Helvetica" w:eastAsia="Times New Roman" w:hAnsi="Helvetica" w:cs="Times New Roman"/>
          <w:color w:val="231F20"/>
          <w:sz w:val="20"/>
          <w:szCs w:val="20"/>
        </w:rPr>
        <w:t xml:space="preserve"> Enjoy this zany tale about a journey into the wilds where elephants live and about the fun of catching one </w:t>
      </w:r>
      <w:r w:rsidRPr="001D1A1D">
        <w:rPr>
          <w:rFonts w:ascii="Helvetica" w:eastAsia="Times New Roman" w:hAnsi="Helvetica" w:cs="Helvetica"/>
          <w:color w:val="231F20"/>
          <w:sz w:val="20"/>
          <w:szCs w:val="20"/>
        </w:rPr>
        <w:t></w:t>
      </w:r>
      <w:r w:rsidRPr="001D1A1D">
        <w:rPr>
          <w:rFonts w:ascii="Helvetica" w:eastAsia="Times New Roman" w:hAnsi="Helvetica" w:cs="Times New Roman"/>
          <w:color w:val="231F20"/>
          <w:sz w:val="20"/>
          <w:szCs w:val="20"/>
        </w:rPr>
        <w:t xml:space="preserve"> a process that is utterly logical and utterly nuts.</w:t>
      </w:r>
    </w:p>
    <w:p w:rsidR="001D1A1D" w:rsidRPr="001D1A1D" w:rsidRDefault="001D1A1D" w:rsidP="001D1A1D">
      <w:pPr>
        <w:shd w:val="clear" w:color="auto" w:fill="FFFFFF"/>
        <w:spacing w:after="188" w:line="240" w:lineRule="auto"/>
        <w:rPr>
          <w:rFonts w:ascii="Helvetica" w:eastAsia="Times New Roman" w:hAnsi="Helvetica" w:cs="Times New Roman"/>
          <w:color w:val="231F20"/>
          <w:sz w:val="20"/>
          <w:szCs w:val="20"/>
        </w:rPr>
      </w:pPr>
      <w:r w:rsidRPr="001D1A1D">
        <w:rPr>
          <w:rFonts w:ascii="Helvetica" w:eastAsia="Times New Roman" w:hAnsi="Helvetica" w:cs="Times New Roman"/>
          <w:b/>
          <w:bCs/>
          <w:i/>
          <w:iCs/>
          <w:color w:val="231F20"/>
          <w:sz w:val="20"/>
          <w:szCs w:val="20"/>
        </w:rPr>
        <w:t>It's Justin Time, Amber Brown</w:t>
      </w:r>
      <w:r w:rsidRPr="001D1A1D">
        <w:rPr>
          <w:rFonts w:ascii="Helvetica" w:eastAsia="Times New Roman" w:hAnsi="Helvetica" w:cs="Times New Roman"/>
          <w:color w:val="231F20"/>
          <w:sz w:val="20"/>
          <w:szCs w:val="20"/>
        </w:rPr>
        <w:br/>
        <w:t xml:space="preserve">by Paula </w:t>
      </w:r>
      <w:proofErr w:type="spellStart"/>
      <w:r w:rsidRPr="001D1A1D">
        <w:rPr>
          <w:rFonts w:ascii="Helvetica" w:eastAsia="Times New Roman" w:hAnsi="Helvetica" w:cs="Times New Roman"/>
          <w:color w:val="231F20"/>
          <w:sz w:val="20"/>
          <w:szCs w:val="20"/>
        </w:rPr>
        <w:t>Danziger</w:t>
      </w:r>
      <w:proofErr w:type="spellEnd"/>
      <w:r w:rsidRPr="001D1A1D">
        <w:rPr>
          <w:rFonts w:ascii="Helvetica" w:eastAsia="Times New Roman" w:hAnsi="Helvetica" w:cs="Times New Roman"/>
          <w:color w:val="231F20"/>
          <w:sz w:val="20"/>
          <w:szCs w:val="20"/>
        </w:rPr>
        <w:t> </w:t>
      </w:r>
      <w:r w:rsidRPr="001D1A1D">
        <w:rPr>
          <w:rFonts w:ascii="Helvetica" w:eastAsia="Times New Roman" w:hAnsi="Helvetica" w:cs="Times New Roman"/>
          <w:color w:val="231F20"/>
          <w:sz w:val="20"/>
          <w:szCs w:val="20"/>
        </w:rPr>
        <w:br/>
      </w:r>
      <w:r w:rsidRPr="001D1A1D">
        <w:rPr>
          <w:rFonts w:ascii="Helvetica" w:eastAsia="Times New Roman" w:hAnsi="Helvetica" w:cs="Times New Roman"/>
          <w:b/>
          <w:bCs/>
          <w:color w:val="231F20"/>
          <w:sz w:val="20"/>
          <w:szCs w:val="20"/>
        </w:rPr>
        <w:t>Book Description: </w:t>
      </w:r>
      <w:r w:rsidRPr="001D1A1D">
        <w:rPr>
          <w:rFonts w:ascii="Helvetica" w:eastAsia="Times New Roman" w:hAnsi="Helvetica" w:cs="Times New Roman"/>
          <w:noProof/>
          <w:color w:val="231F20"/>
          <w:sz w:val="20"/>
          <w:szCs w:val="20"/>
        </w:rPr>
        <w:drawing>
          <wp:inline distT="0" distB="0" distL="0" distR="0" wp14:anchorId="3677B0C3" wp14:editId="28C4E994">
            <wp:extent cx="9525" cy="142875"/>
            <wp:effectExtent l="0" t="0" r="0" b="0"/>
            <wp:docPr id="4" name="Picture 4"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1D1A1D">
        <w:rPr>
          <w:rFonts w:ascii="Helvetica" w:eastAsia="Times New Roman" w:hAnsi="Helvetica" w:cs="Times New Roman"/>
          <w:color w:val="231F20"/>
          <w:sz w:val="20"/>
          <w:szCs w:val="20"/>
        </w:rPr>
        <w:t> Amber wants a watch for her seventh birthday more than anything so she can feel more grown-up and she will always know exactly how late Justin Daniels, her best friend, is.</w:t>
      </w:r>
    </w:p>
    <w:p w:rsidR="001D1A1D" w:rsidRPr="001D1A1D" w:rsidRDefault="001D1A1D" w:rsidP="001D1A1D">
      <w:pPr>
        <w:shd w:val="clear" w:color="auto" w:fill="FFFFFF"/>
        <w:spacing w:after="188" w:line="240" w:lineRule="auto"/>
        <w:rPr>
          <w:rFonts w:ascii="Helvetica" w:eastAsia="Times New Roman" w:hAnsi="Helvetica" w:cs="Times New Roman"/>
          <w:color w:val="231F20"/>
          <w:sz w:val="20"/>
          <w:szCs w:val="20"/>
        </w:rPr>
      </w:pPr>
      <w:r w:rsidRPr="001D1A1D">
        <w:rPr>
          <w:rFonts w:ascii="Helvetica" w:eastAsia="Times New Roman" w:hAnsi="Helvetica" w:cs="Times New Roman"/>
          <w:b/>
          <w:bCs/>
          <w:i/>
          <w:iCs/>
          <w:color w:val="231F20"/>
          <w:sz w:val="20"/>
          <w:szCs w:val="20"/>
        </w:rPr>
        <w:t>Letters and Sounds</w:t>
      </w:r>
      <w:r w:rsidRPr="001D1A1D">
        <w:rPr>
          <w:rFonts w:ascii="Helvetica" w:eastAsia="Times New Roman" w:hAnsi="Helvetica" w:cs="Times New Roman"/>
          <w:color w:val="231F20"/>
          <w:sz w:val="20"/>
          <w:szCs w:val="20"/>
        </w:rPr>
        <w:t> (Get Set for Kindergarten series</w:t>
      </w:r>
      <w:proofErr w:type="gramStart"/>
      <w:r w:rsidRPr="001D1A1D">
        <w:rPr>
          <w:rFonts w:ascii="Helvetica" w:eastAsia="Times New Roman" w:hAnsi="Helvetica" w:cs="Times New Roman"/>
          <w:color w:val="231F20"/>
          <w:sz w:val="20"/>
          <w:szCs w:val="20"/>
        </w:rPr>
        <w:t>)</w:t>
      </w:r>
      <w:proofErr w:type="gramEnd"/>
      <w:r w:rsidRPr="001D1A1D">
        <w:rPr>
          <w:rFonts w:ascii="Helvetica" w:eastAsia="Times New Roman" w:hAnsi="Helvetica" w:cs="Times New Roman"/>
          <w:color w:val="231F20"/>
          <w:sz w:val="20"/>
          <w:szCs w:val="20"/>
        </w:rPr>
        <w:br/>
        <w:t>by Rosemary Wells </w:t>
      </w:r>
      <w:r w:rsidRPr="001D1A1D">
        <w:rPr>
          <w:rFonts w:ascii="Helvetica" w:eastAsia="Times New Roman" w:hAnsi="Helvetica" w:cs="Times New Roman"/>
          <w:color w:val="231F20"/>
          <w:sz w:val="20"/>
          <w:szCs w:val="20"/>
        </w:rPr>
        <w:br/>
      </w:r>
      <w:r w:rsidRPr="001D1A1D">
        <w:rPr>
          <w:rFonts w:ascii="Helvetica" w:eastAsia="Times New Roman" w:hAnsi="Helvetica" w:cs="Times New Roman"/>
          <w:b/>
          <w:bCs/>
          <w:color w:val="231F20"/>
          <w:sz w:val="20"/>
          <w:szCs w:val="20"/>
        </w:rPr>
        <w:t>Book Description: </w:t>
      </w:r>
      <w:r w:rsidRPr="001D1A1D">
        <w:rPr>
          <w:rFonts w:ascii="Helvetica" w:eastAsia="Times New Roman" w:hAnsi="Helvetica" w:cs="Times New Roman"/>
          <w:noProof/>
          <w:color w:val="231F20"/>
          <w:sz w:val="20"/>
          <w:szCs w:val="20"/>
        </w:rPr>
        <w:drawing>
          <wp:inline distT="0" distB="0" distL="0" distR="0" wp14:anchorId="2541AA35" wp14:editId="632B8C1E">
            <wp:extent cx="9525" cy="142875"/>
            <wp:effectExtent l="0" t="0" r="0" b="0"/>
            <wp:docPr id="3" name="Picture 3"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1D1A1D">
        <w:rPr>
          <w:rFonts w:ascii="Helvetica" w:eastAsia="Times New Roman" w:hAnsi="Helvetica" w:cs="Times New Roman"/>
          <w:color w:val="231F20"/>
          <w:sz w:val="20"/>
          <w:szCs w:val="20"/>
        </w:rPr>
        <w:t> Timothy and his kindergarten classmates learn about the alphabet, sounds, and rhyming. Includes activities on letter recognition, single and multiple syllable words, and words that start with consonants and vowels.</w:t>
      </w:r>
    </w:p>
    <w:p w:rsidR="001D1A1D" w:rsidRPr="001D1A1D" w:rsidRDefault="001D1A1D" w:rsidP="001D1A1D">
      <w:pPr>
        <w:shd w:val="clear" w:color="auto" w:fill="FFFFFF"/>
        <w:spacing w:after="188" w:line="240" w:lineRule="auto"/>
        <w:rPr>
          <w:rFonts w:ascii="Helvetica" w:eastAsia="Times New Roman" w:hAnsi="Helvetica" w:cs="Times New Roman"/>
          <w:color w:val="231F20"/>
          <w:sz w:val="20"/>
          <w:szCs w:val="20"/>
        </w:rPr>
      </w:pPr>
      <w:r w:rsidRPr="001D1A1D">
        <w:rPr>
          <w:rFonts w:ascii="Helvetica" w:eastAsia="Times New Roman" w:hAnsi="Helvetica" w:cs="Times New Roman"/>
          <w:b/>
          <w:bCs/>
          <w:i/>
          <w:iCs/>
          <w:color w:val="231F20"/>
          <w:sz w:val="20"/>
          <w:szCs w:val="20"/>
        </w:rPr>
        <w:t>The Lion and the Mouse and Other Aesop Fables</w:t>
      </w:r>
      <w:r w:rsidRPr="001D1A1D">
        <w:rPr>
          <w:rFonts w:ascii="Helvetica" w:eastAsia="Times New Roman" w:hAnsi="Helvetica" w:cs="Times New Roman"/>
          <w:color w:val="231F20"/>
          <w:sz w:val="20"/>
          <w:szCs w:val="20"/>
        </w:rPr>
        <w:br/>
        <w:t xml:space="preserve">by Doris </w:t>
      </w:r>
      <w:proofErr w:type="spellStart"/>
      <w:r w:rsidRPr="001D1A1D">
        <w:rPr>
          <w:rFonts w:ascii="Helvetica" w:eastAsia="Times New Roman" w:hAnsi="Helvetica" w:cs="Times New Roman"/>
          <w:color w:val="231F20"/>
          <w:sz w:val="20"/>
          <w:szCs w:val="20"/>
        </w:rPr>
        <w:t>Orgel</w:t>
      </w:r>
      <w:proofErr w:type="spellEnd"/>
      <w:r w:rsidRPr="001D1A1D">
        <w:rPr>
          <w:rFonts w:ascii="Helvetica" w:eastAsia="Times New Roman" w:hAnsi="Helvetica" w:cs="Times New Roman"/>
          <w:color w:val="231F20"/>
          <w:sz w:val="20"/>
          <w:szCs w:val="20"/>
        </w:rPr>
        <w:t> </w:t>
      </w:r>
      <w:r w:rsidRPr="001D1A1D">
        <w:rPr>
          <w:rFonts w:ascii="Helvetica" w:eastAsia="Times New Roman" w:hAnsi="Helvetica" w:cs="Times New Roman"/>
          <w:color w:val="231F20"/>
          <w:sz w:val="20"/>
          <w:szCs w:val="20"/>
        </w:rPr>
        <w:br/>
      </w:r>
      <w:r w:rsidRPr="001D1A1D">
        <w:rPr>
          <w:rFonts w:ascii="Helvetica" w:eastAsia="Times New Roman" w:hAnsi="Helvetica" w:cs="Times New Roman"/>
          <w:b/>
          <w:bCs/>
          <w:color w:val="231F20"/>
          <w:sz w:val="20"/>
          <w:szCs w:val="20"/>
        </w:rPr>
        <w:t>Book Description: </w:t>
      </w:r>
      <w:r w:rsidRPr="001D1A1D">
        <w:rPr>
          <w:rFonts w:ascii="Helvetica" w:eastAsia="Times New Roman" w:hAnsi="Helvetica" w:cs="Times New Roman"/>
          <w:noProof/>
          <w:color w:val="231F20"/>
          <w:sz w:val="20"/>
          <w:szCs w:val="20"/>
        </w:rPr>
        <w:drawing>
          <wp:inline distT="0" distB="0" distL="0" distR="0" wp14:anchorId="18AB4513" wp14:editId="7D85AC23">
            <wp:extent cx="9525" cy="142875"/>
            <wp:effectExtent l="0" t="0" r="0" b="0"/>
            <wp:docPr id="2" name="Picture 2"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1D1A1D">
        <w:rPr>
          <w:rFonts w:ascii="Helvetica" w:eastAsia="Times New Roman" w:hAnsi="Helvetica" w:cs="Times New Roman"/>
          <w:color w:val="231F20"/>
          <w:sz w:val="20"/>
          <w:szCs w:val="20"/>
        </w:rPr>
        <w:t> Aesop's fables are as wise and true today as they were more than 2,600 years ago. Children today are sure to enjoy these 12 timeless stories, each of which is accompanied by an interesting fact about Aesop and his time.</w:t>
      </w:r>
    </w:p>
    <w:p w:rsidR="001D1A1D" w:rsidRPr="001D1A1D" w:rsidRDefault="001D1A1D" w:rsidP="001D1A1D">
      <w:pPr>
        <w:shd w:val="clear" w:color="auto" w:fill="FFFFFF"/>
        <w:spacing w:after="188" w:line="240" w:lineRule="auto"/>
        <w:rPr>
          <w:rFonts w:ascii="Helvetica" w:eastAsia="Times New Roman" w:hAnsi="Helvetica" w:cs="Times New Roman"/>
          <w:color w:val="231F20"/>
          <w:sz w:val="20"/>
          <w:szCs w:val="20"/>
        </w:rPr>
      </w:pPr>
      <w:r w:rsidRPr="001D1A1D">
        <w:rPr>
          <w:rFonts w:ascii="Helvetica" w:eastAsia="Times New Roman" w:hAnsi="Helvetica" w:cs="Times New Roman"/>
          <w:b/>
          <w:bCs/>
          <w:i/>
          <w:iCs/>
          <w:color w:val="231F20"/>
          <w:sz w:val="20"/>
          <w:szCs w:val="20"/>
        </w:rPr>
        <w:t xml:space="preserve">Minnie </w:t>
      </w:r>
      <w:proofErr w:type="gramStart"/>
      <w:r w:rsidRPr="001D1A1D">
        <w:rPr>
          <w:rFonts w:ascii="Helvetica" w:eastAsia="Times New Roman" w:hAnsi="Helvetica" w:cs="Times New Roman"/>
          <w:b/>
          <w:bCs/>
          <w:i/>
          <w:iCs/>
          <w:color w:val="231F20"/>
          <w:sz w:val="20"/>
          <w:szCs w:val="20"/>
        </w:rPr>
        <w:t>And</w:t>
      </w:r>
      <w:proofErr w:type="gramEnd"/>
      <w:r w:rsidRPr="001D1A1D">
        <w:rPr>
          <w:rFonts w:ascii="Helvetica" w:eastAsia="Times New Roman" w:hAnsi="Helvetica" w:cs="Times New Roman"/>
          <w:b/>
          <w:bCs/>
          <w:i/>
          <w:iCs/>
          <w:color w:val="231F20"/>
          <w:sz w:val="20"/>
          <w:szCs w:val="20"/>
        </w:rPr>
        <w:t xml:space="preserve"> Moo and the </w:t>
      </w:r>
      <w:proofErr w:type="spellStart"/>
      <w:r w:rsidRPr="001D1A1D">
        <w:rPr>
          <w:rFonts w:ascii="Helvetica" w:eastAsia="Times New Roman" w:hAnsi="Helvetica" w:cs="Times New Roman"/>
          <w:b/>
          <w:bCs/>
          <w:i/>
          <w:iCs/>
          <w:color w:val="231F20"/>
          <w:sz w:val="20"/>
          <w:szCs w:val="20"/>
        </w:rPr>
        <w:t>Musk</w:t>
      </w:r>
      <w:proofErr w:type="spellEnd"/>
      <w:r w:rsidRPr="001D1A1D">
        <w:rPr>
          <w:rFonts w:ascii="Helvetica" w:eastAsia="Times New Roman" w:hAnsi="Helvetica" w:cs="Times New Roman"/>
          <w:b/>
          <w:bCs/>
          <w:i/>
          <w:iCs/>
          <w:color w:val="231F20"/>
          <w:sz w:val="20"/>
          <w:szCs w:val="20"/>
        </w:rPr>
        <w:t xml:space="preserve"> of Zorro</w:t>
      </w:r>
      <w:r w:rsidRPr="001D1A1D">
        <w:rPr>
          <w:rFonts w:ascii="Helvetica" w:eastAsia="Times New Roman" w:hAnsi="Helvetica" w:cs="Times New Roman"/>
          <w:color w:val="231F20"/>
          <w:sz w:val="20"/>
          <w:szCs w:val="20"/>
        </w:rPr>
        <w:br/>
        <w:t xml:space="preserve">by Denys </w:t>
      </w:r>
      <w:proofErr w:type="spellStart"/>
      <w:r w:rsidRPr="001D1A1D">
        <w:rPr>
          <w:rFonts w:ascii="Helvetica" w:eastAsia="Times New Roman" w:hAnsi="Helvetica" w:cs="Times New Roman"/>
          <w:color w:val="231F20"/>
          <w:sz w:val="20"/>
          <w:szCs w:val="20"/>
        </w:rPr>
        <w:t>Cazet</w:t>
      </w:r>
      <w:proofErr w:type="spellEnd"/>
      <w:r w:rsidRPr="001D1A1D">
        <w:rPr>
          <w:rFonts w:ascii="Helvetica" w:eastAsia="Times New Roman" w:hAnsi="Helvetica" w:cs="Times New Roman"/>
          <w:color w:val="231F20"/>
          <w:sz w:val="20"/>
          <w:szCs w:val="20"/>
        </w:rPr>
        <w:t> </w:t>
      </w:r>
      <w:r w:rsidRPr="001D1A1D">
        <w:rPr>
          <w:rFonts w:ascii="Helvetica" w:eastAsia="Times New Roman" w:hAnsi="Helvetica" w:cs="Times New Roman"/>
          <w:color w:val="231F20"/>
          <w:sz w:val="20"/>
          <w:szCs w:val="20"/>
        </w:rPr>
        <w:br/>
      </w:r>
      <w:r w:rsidRPr="001D1A1D">
        <w:rPr>
          <w:rFonts w:ascii="Helvetica" w:eastAsia="Times New Roman" w:hAnsi="Helvetica" w:cs="Times New Roman"/>
          <w:b/>
          <w:bCs/>
          <w:color w:val="231F20"/>
          <w:sz w:val="20"/>
          <w:szCs w:val="20"/>
        </w:rPr>
        <w:t>Book Description: </w:t>
      </w:r>
      <w:r w:rsidRPr="001D1A1D">
        <w:rPr>
          <w:rFonts w:ascii="Helvetica" w:eastAsia="Times New Roman" w:hAnsi="Helvetica" w:cs="Times New Roman"/>
          <w:noProof/>
          <w:color w:val="231F20"/>
          <w:sz w:val="20"/>
          <w:szCs w:val="20"/>
        </w:rPr>
        <w:drawing>
          <wp:inline distT="0" distB="0" distL="0" distR="0" wp14:anchorId="0C29AA70" wp14:editId="357C3792">
            <wp:extent cx="9525" cy="142875"/>
            <wp:effectExtent l="0" t="0" r="0" b="0"/>
            <wp:docPr id="1" name="Picture 1"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1D1A1D">
        <w:rPr>
          <w:rFonts w:ascii="Helvetica" w:eastAsia="Times New Roman" w:hAnsi="Helvetica" w:cs="Times New Roman"/>
          <w:color w:val="231F20"/>
          <w:sz w:val="20"/>
          <w:szCs w:val="20"/>
        </w:rPr>
        <w:t> Moo longs for the days of heroes, the days of the derring-do of good-deed doers. As Juanita del Zorro del Moo and Dolores del Zorro del Minnie, our heroes roam the farm armed with an aerosol can of Zorro musk and a barbecue skewer, attempting to rescue the downtrodden.</w:t>
      </w:r>
    </w:p>
    <w:p w:rsidR="001D1A1D" w:rsidRPr="001D1A1D" w:rsidRDefault="001D1A1D" w:rsidP="001D1A1D">
      <w:pPr>
        <w:rPr>
          <w:sz w:val="20"/>
          <w:szCs w:val="20"/>
        </w:rPr>
      </w:pPr>
      <w:r w:rsidRPr="001D1A1D">
        <w:rPr>
          <w:b/>
          <w:bCs/>
          <w:i/>
          <w:iCs/>
          <w:sz w:val="20"/>
          <w:szCs w:val="20"/>
        </w:rPr>
        <w:t>Minnie and Moo Go to Paris</w:t>
      </w:r>
      <w:r w:rsidRPr="001D1A1D">
        <w:rPr>
          <w:sz w:val="20"/>
          <w:szCs w:val="20"/>
        </w:rPr>
        <w:br/>
        <w:t xml:space="preserve">by Denys </w:t>
      </w:r>
      <w:proofErr w:type="spellStart"/>
      <w:r w:rsidRPr="001D1A1D">
        <w:rPr>
          <w:sz w:val="20"/>
          <w:szCs w:val="20"/>
        </w:rPr>
        <w:t>Cazet</w:t>
      </w:r>
      <w:proofErr w:type="spellEnd"/>
      <w:r w:rsidRPr="001D1A1D">
        <w:rPr>
          <w:sz w:val="20"/>
          <w:szCs w:val="20"/>
        </w:rPr>
        <w:t> </w:t>
      </w:r>
      <w:r w:rsidRPr="001D1A1D">
        <w:rPr>
          <w:sz w:val="20"/>
          <w:szCs w:val="20"/>
        </w:rPr>
        <w:br/>
      </w:r>
      <w:r w:rsidRPr="001D1A1D">
        <w:rPr>
          <w:b/>
          <w:bCs/>
          <w:sz w:val="20"/>
          <w:szCs w:val="20"/>
        </w:rPr>
        <w:t>Book Description: </w:t>
      </w:r>
      <w:r w:rsidRPr="001D1A1D">
        <w:rPr>
          <w:noProof/>
          <w:sz w:val="20"/>
          <w:szCs w:val="20"/>
        </w:rPr>
        <w:drawing>
          <wp:inline distT="0" distB="0" distL="0" distR="0" wp14:anchorId="796CAE4F" wp14:editId="5967F779">
            <wp:extent cx="6985" cy="143510"/>
            <wp:effectExtent l="0" t="0" r="0" b="0"/>
            <wp:docPr id="24" name="Picture 24"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143510"/>
                    </a:xfrm>
                    <a:prstGeom prst="rect">
                      <a:avLst/>
                    </a:prstGeom>
                    <a:noFill/>
                    <a:ln>
                      <a:noFill/>
                    </a:ln>
                  </pic:spPr>
                </pic:pic>
              </a:graphicData>
            </a:graphic>
          </wp:inline>
        </w:drawing>
      </w:r>
      <w:r w:rsidRPr="001D1A1D">
        <w:rPr>
          <w:sz w:val="20"/>
          <w:szCs w:val="20"/>
        </w:rPr>
        <w:t> Getting there is half the fun with this pair, and along the way (past an oil derrick they think is the Eiffel Tower), Minnie and Moo pick up a busload of equally adventurous animal friends from nearby Africa World, careen through a car wash they believe is China, and find themselves trading stories under a night sky in what they hope is America.</w:t>
      </w:r>
    </w:p>
    <w:p w:rsidR="001D1A1D" w:rsidRPr="001D1A1D" w:rsidRDefault="001D1A1D" w:rsidP="001D1A1D">
      <w:pPr>
        <w:rPr>
          <w:sz w:val="20"/>
          <w:szCs w:val="20"/>
        </w:rPr>
      </w:pPr>
      <w:r w:rsidRPr="001D1A1D">
        <w:rPr>
          <w:b/>
          <w:bCs/>
          <w:i/>
          <w:iCs/>
          <w:sz w:val="20"/>
          <w:szCs w:val="20"/>
        </w:rPr>
        <w:t>Old Thunder and Miss Raney</w:t>
      </w:r>
      <w:r w:rsidRPr="001D1A1D">
        <w:rPr>
          <w:sz w:val="20"/>
          <w:szCs w:val="20"/>
        </w:rPr>
        <w:br/>
        <w:t>by Sharon Darrow </w:t>
      </w:r>
      <w:r w:rsidRPr="001D1A1D">
        <w:rPr>
          <w:sz w:val="20"/>
          <w:szCs w:val="20"/>
        </w:rPr>
        <w:br/>
      </w:r>
      <w:r w:rsidRPr="001D1A1D">
        <w:rPr>
          <w:b/>
          <w:bCs/>
          <w:sz w:val="20"/>
          <w:szCs w:val="20"/>
        </w:rPr>
        <w:lastRenderedPageBreak/>
        <w:t>Book Description: </w:t>
      </w:r>
      <w:r w:rsidRPr="001D1A1D">
        <w:rPr>
          <w:noProof/>
          <w:sz w:val="20"/>
          <w:szCs w:val="20"/>
        </w:rPr>
        <w:drawing>
          <wp:inline distT="0" distB="0" distL="0" distR="0" wp14:anchorId="048DB0A8" wp14:editId="4ABECC63">
            <wp:extent cx="6985" cy="143510"/>
            <wp:effectExtent l="0" t="0" r="0" b="0"/>
            <wp:docPr id="23" name="Picture 23"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143510"/>
                    </a:xfrm>
                    <a:prstGeom prst="rect">
                      <a:avLst/>
                    </a:prstGeom>
                    <a:noFill/>
                    <a:ln>
                      <a:noFill/>
                    </a:ln>
                  </pic:spPr>
                </pic:pic>
              </a:graphicData>
            </a:graphic>
          </wp:inline>
        </w:drawing>
      </w:r>
      <w:r w:rsidRPr="001D1A1D">
        <w:rPr>
          <w:sz w:val="20"/>
          <w:szCs w:val="20"/>
        </w:rPr>
        <w:t> Miss Raney is determined to win a ribbon for her biscuits at the county fair until a tornado changes her plans.</w:t>
      </w:r>
    </w:p>
    <w:p w:rsidR="001D1A1D" w:rsidRPr="001D1A1D" w:rsidRDefault="001D1A1D" w:rsidP="001D1A1D">
      <w:pPr>
        <w:rPr>
          <w:sz w:val="20"/>
          <w:szCs w:val="20"/>
        </w:rPr>
      </w:pPr>
      <w:r w:rsidRPr="001D1A1D">
        <w:rPr>
          <w:b/>
          <w:bCs/>
          <w:i/>
          <w:iCs/>
          <w:sz w:val="20"/>
          <w:szCs w:val="20"/>
        </w:rPr>
        <w:t>The Other Side </w:t>
      </w:r>
      <w:r w:rsidRPr="001D1A1D">
        <w:rPr>
          <w:sz w:val="20"/>
          <w:szCs w:val="20"/>
        </w:rPr>
        <w:br/>
        <w:t>by Jacqueline Woodson </w:t>
      </w:r>
      <w:r w:rsidRPr="001D1A1D">
        <w:rPr>
          <w:sz w:val="20"/>
          <w:szCs w:val="20"/>
        </w:rPr>
        <w:br/>
      </w:r>
      <w:r w:rsidRPr="001D1A1D">
        <w:rPr>
          <w:b/>
          <w:bCs/>
          <w:sz w:val="20"/>
          <w:szCs w:val="20"/>
        </w:rPr>
        <w:t>Book Description: </w:t>
      </w:r>
      <w:r w:rsidRPr="001D1A1D">
        <w:rPr>
          <w:noProof/>
          <w:sz w:val="20"/>
          <w:szCs w:val="20"/>
        </w:rPr>
        <w:drawing>
          <wp:inline distT="0" distB="0" distL="0" distR="0" wp14:anchorId="14B3C404" wp14:editId="4F737CF5">
            <wp:extent cx="6985" cy="143510"/>
            <wp:effectExtent l="0" t="0" r="0" b="0"/>
            <wp:docPr id="22" name="Picture 22"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143510"/>
                    </a:xfrm>
                    <a:prstGeom prst="rect">
                      <a:avLst/>
                    </a:prstGeom>
                    <a:noFill/>
                    <a:ln>
                      <a:noFill/>
                    </a:ln>
                  </pic:spPr>
                </pic:pic>
              </a:graphicData>
            </a:graphic>
          </wp:inline>
        </w:drawing>
      </w:r>
      <w:r w:rsidRPr="001D1A1D">
        <w:rPr>
          <w:sz w:val="20"/>
          <w:szCs w:val="20"/>
        </w:rPr>
        <w:t> Woodson's pre-civil rights picture book tells a story of a friendship across race.</w:t>
      </w:r>
    </w:p>
    <w:p w:rsidR="001D1A1D" w:rsidRPr="001D1A1D" w:rsidRDefault="001D1A1D" w:rsidP="001D1A1D">
      <w:pPr>
        <w:rPr>
          <w:sz w:val="20"/>
          <w:szCs w:val="20"/>
        </w:rPr>
      </w:pPr>
      <w:r w:rsidRPr="001D1A1D">
        <w:rPr>
          <w:b/>
          <w:bCs/>
          <w:i/>
          <w:iCs/>
          <w:sz w:val="20"/>
          <w:szCs w:val="20"/>
        </w:rPr>
        <w:t xml:space="preserve">Ring! </w:t>
      </w:r>
      <w:proofErr w:type="spellStart"/>
      <w:r w:rsidRPr="001D1A1D">
        <w:rPr>
          <w:b/>
          <w:bCs/>
          <w:i/>
          <w:iCs/>
          <w:sz w:val="20"/>
          <w:szCs w:val="20"/>
        </w:rPr>
        <w:t>Yo</w:t>
      </w:r>
      <w:proofErr w:type="spellEnd"/>
      <w:r w:rsidRPr="001D1A1D">
        <w:rPr>
          <w:b/>
          <w:bCs/>
          <w:i/>
          <w:iCs/>
          <w:sz w:val="20"/>
          <w:szCs w:val="20"/>
        </w:rPr>
        <w:t>?</w:t>
      </w:r>
      <w:r w:rsidRPr="001D1A1D">
        <w:rPr>
          <w:sz w:val="20"/>
          <w:szCs w:val="20"/>
        </w:rPr>
        <w:br/>
      </w:r>
      <w:proofErr w:type="gramStart"/>
      <w:r w:rsidRPr="001D1A1D">
        <w:rPr>
          <w:sz w:val="20"/>
          <w:szCs w:val="20"/>
        </w:rPr>
        <w:t>by</w:t>
      </w:r>
      <w:proofErr w:type="gramEnd"/>
      <w:r w:rsidRPr="001D1A1D">
        <w:rPr>
          <w:sz w:val="20"/>
          <w:szCs w:val="20"/>
        </w:rPr>
        <w:t xml:space="preserve"> Chris </w:t>
      </w:r>
      <w:proofErr w:type="spellStart"/>
      <w:r w:rsidRPr="001D1A1D">
        <w:rPr>
          <w:sz w:val="20"/>
          <w:szCs w:val="20"/>
        </w:rPr>
        <w:t>Raschka</w:t>
      </w:r>
      <w:proofErr w:type="spellEnd"/>
      <w:r w:rsidRPr="001D1A1D">
        <w:rPr>
          <w:sz w:val="20"/>
          <w:szCs w:val="20"/>
        </w:rPr>
        <w:t> </w:t>
      </w:r>
      <w:r w:rsidRPr="001D1A1D">
        <w:rPr>
          <w:sz w:val="20"/>
          <w:szCs w:val="20"/>
        </w:rPr>
        <w:br/>
      </w:r>
      <w:r w:rsidRPr="001D1A1D">
        <w:rPr>
          <w:b/>
          <w:bCs/>
          <w:sz w:val="20"/>
          <w:szCs w:val="20"/>
        </w:rPr>
        <w:t>Book Description: </w:t>
      </w:r>
      <w:r w:rsidRPr="001D1A1D">
        <w:rPr>
          <w:noProof/>
          <w:sz w:val="20"/>
          <w:szCs w:val="20"/>
        </w:rPr>
        <w:drawing>
          <wp:inline distT="0" distB="0" distL="0" distR="0" wp14:anchorId="1C8DA2FD" wp14:editId="00B2918A">
            <wp:extent cx="6985" cy="143510"/>
            <wp:effectExtent l="0" t="0" r="0" b="0"/>
            <wp:docPr id="21" name="Picture 21"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143510"/>
                    </a:xfrm>
                    <a:prstGeom prst="rect">
                      <a:avLst/>
                    </a:prstGeom>
                    <a:noFill/>
                    <a:ln>
                      <a:noFill/>
                    </a:ln>
                  </pic:spPr>
                </pic:pic>
              </a:graphicData>
            </a:graphic>
          </wp:inline>
        </w:drawing>
      </w:r>
      <w:r w:rsidRPr="001D1A1D">
        <w:rPr>
          <w:b/>
          <w:bCs/>
          <w:i/>
          <w:iCs/>
          <w:sz w:val="20"/>
          <w:szCs w:val="20"/>
        </w:rPr>
        <w:t xml:space="preserve">Ring! </w:t>
      </w:r>
      <w:proofErr w:type="spellStart"/>
      <w:r w:rsidRPr="001D1A1D">
        <w:rPr>
          <w:b/>
          <w:bCs/>
          <w:i/>
          <w:iCs/>
          <w:sz w:val="20"/>
          <w:szCs w:val="20"/>
        </w:rPr>
        <w:t>Yo</w:t>
      </w:r>
      <w:proofErr w:type="spellEnd"/>
      <w:r w:rsidRPr="001D1A1D">
        <w:rPr>
          <w:b/>
          <w:bCs/>
          <w:i/>
          <w:iCs/>
          <w:sz w:val="20"/>
          <w:szCs w:val="20"/>
        </w:rPr>
        <w:t>?</w:t>
      </w:r>
      <w:r w:rsidRPr="001D1A1D">
        <w:rPr>
          <w:sz w:val="20"/>
          <w:szCs w:val="20"/>
        </w:rPr>
        <w:t> </w:t>
      </w:r>
      <w:proofErr w:type="gramStart"/>
      <w:r w:rsidRPr="001D1A1D">
        <w:rPr>
          <w:sz w:val="20"/>
          <w:szCs w:val="20"/>
        </w:rPr>
        <w:t>gives</w:t>
      </w:r>
      <w:proofErr w:type="gramEnd"/>
      <w:r w:rsidRPr="001D1A1D">
        <w:rPr>
          <w:sz w:val="20"/>
          <w:szCs w:val="20"/>
        </w:rPr>
        <w:t xml:space="preserve"> young readers only one side of the conversation - and asks them to use their imaginations to fill in the other half.</w:t>
      </w:r>
    </w:p>
    <w:p w:rsidR="001D1A1D" w:rsidRDefault="001D1A1D" w:rsidP="001D1A1D">
      <w:pPr>
        <w:rPr>
          <w:b/>
          <w:bCs/>
          <w:i/>
          <w:iCs/>
          <w:sz w:val="20"/>
          <w:szCs w:val="20"/>
        </w:rPr>
      </w:pPr>
    </w:p>
    <w:p w:rsidR="001D1A1D" w:rsidRPr="001D1A1D" w:rsidRDefault="001D1A1D" w:rsidP="001D1A1D">
      <w:pPr>
        <w:rPr>
          <w:sz w:val="20"/>
          <w:szCs w:val="20"/>
        </w:rPr>
      </w:pPr>
      <w:r w:rsidRPr="001D1A1D">
        <w:rPr>
          <w:b/>
          <w:bCs/>
          <w:i/>
          <w:iCs/>
          <w:sz w:val="20"/>
          <w:szCs w:val="20"/>
        </w:rPr>
        <w:t>Three Cheers for Catherine the Great!</w:t>
      </w:r>
      <w:r w:rsidRPr="001D1A1D">
        <w:rPr>
          <w:sz w:val="20"/>
          <w:szCs w:val="20"/>
        </w:rPr>
        <w:br/>
      </w:r>
      <w:proofErr w:type="gramStart"/>
      <w:r w:rsidRPr="001D1A1D">
        <w:rPr>
          <w:sz w:val="20"/>
          <w:szCs w:val="20"/>
        </w:rPr>
        <w:t>by</w:t>
      </w:r>
      <w:proofErr w:type="gramEnd"/>
      <w:r w:rsidRPr="001D1A1D">
        <w:rPr>
          <w:sz w:val="20"/>
          <w:szCs w:val="20"/>
        </w:rPr>
        <w:t xml:space="preserve"> </w:t>
      </w:r>
      <w:proofErr w:type="spellStart"/>
      <w:r w:rsidRPr="001D1A1D">
        <w:rPr>
          <w:sz w:val="20"/>
          <w:szCs w:val="20"/>
        </w:rPr>
        <w:t>Cari</w:t>
      </w:r>
      <w:proofErr w:type="spellEnd"/>
      <w:r w:rsidRPr="001D1A1D">
        <w:rPr>
          <w:sz w:val="20"/>
          <w:szCs w:val="20"/>
        </w:rPr>
        <w:t xml:space="preserve"> Best </w:t>
      </w:r>
      <w:r w:rsidRPr="001D1A1D">
        <w:rPr>
          <w:sz w:val="20"/>
          <w:szCs w:val="20"/>
        </w:rPr>
        <w:br/>
      </w:r>
      <w:r w:rsidRPr="001D1A1D">
        <w:rPr>
          <w:b/>
          <w:bCs/>
          <w:sz w:val="20"/>
          <w:szCs w:val="20"/>
        </w:rPr>
        <w:t>Book Description: </w:t>
      </w:r>
      <w:r w:rsidRPr="001D1A1D">
        <w:rPr>
          <w:noProof/>
          <w:sz w:val="20"/>
          <w:szCs w:val="20"/>
        </w:rPr>
        <w:drawing>
          <wp:inline distT="0" distB="0" distL="0" distR="0" wp14:anchorId="5D861580" wp14:editId="7BF3BC72">
            <wp:extent cx="6985" cy="143510"/>
            <wp:effectExtent l="0" t="0" r="0" b="0"/>
            <wp:docPr id="20" name="Picture 20"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143510"/>
                    </a:xfrm>
                    <a:prstGeom prst="rect">
                      <a:avLst/>
                    </a:prstGeom>
                    <a:noFill/>
                    <a:ln>
                      <a:noFill/>
                    </a:ln>
                  </pic:spPr>
                </pic:pic>
              </a:graphicData>
            </a:graphic>
          </wp:inline>
        </w:drawing>
      </w:r>
      <w:r w:rsidRPr="001D1A1D">
        <w:rPr>
          <w:sz w:val="20"/>
          <w:szCs w:val="20"/>
        </w:rPr>
        <w:t> A little English, a little Russian, and a lot of heart make a birthday celebration you won't want to miss. This lively borscht-and-blintzes birthday celebration shows that sometimes no presents can be the best presents of all.</w:t>
      </w:r>
    </w:p>
    <w:p w:rsidR="001D1A1D" w:rsidRPr="001D1A1D" w:rsidRDefault="001D1A1D" w:rsidP="001D1A1D">
      <w:pPr>
        <w:rPr>
          <w:sz w:val="20"/>
          <w:szCs w:val="20"/>
        </w:rPr>
      </w:pPr>
      <w:r w:rsidRPr="001D1A1D">
        <w:rPr>
          <w:b/>
          <w:bCs/>
          <w:i/>
          <w:iCs/>
          <w:sz w:val="20"/>
          <w:szCs w:val="20"/>
        </w:rPr>
        <w:t>Willie's Birthday</w:t>
      </w:r>
      <w:r w:rsidRPr="001D1A1D">
        <w:rPr>
          <w:sz w:val="20"/>
          <w:szCs w:val="20"/>
        </w:rPr>
        <w:br/>
        <w:t xml:space="preserve">by Anastasia </w:t>
      </w:r>
      <w:proofErr w:type="spellStart"/>
      <w:r w:rsidRPr="001D1A1D">
        <w:rPr>
          <w:sz w:val="20"/>
          <w:szCs w:val="20"/>
        </w:rPr>
        <w:t>Suen</w:t>
      </w:r>
      <w:proofErr w:type="spellEnd"/>
      <w:r w:rsidRPr="001D1A1D">
        <w:rPr>
          <w:sz w:val="20"/>
          <w:szCs w:val="20"/>
        </w:rPr>
        <w:t> </w:t>
      </w:r>
      <w:r w:rsidRPr="001D1A1D">
        <w:rPr>
          <w:sz w:val="20"/>
          <w:szCs w:val="20"/>
        </w:rPr>
        <w:br/>
      </w:r>
      <w:r w:rsidRPr="001D1A1D">
        <w:rPr>
          <w:b/>
          <w:bCs/>
          <w:sz w:val="20"/>
          <w:szCs w:val="20"/>
        </w:rPr>
        <w:t>Book Description: </w:t>
      </w:r>
      <w:r w:rsidRPr="001D1A1D">
        <w:rPr>
          <w:noProof/>
          <w:sz w:val="20"/>
          <w:szCs w:val="20"/>
        </w:rPr>
        <w:drawing>
          <wp:inline distT="0" distB="0" distL="0" distR="0" wp14:anchorId="50914AC3" wp14:editId="70EE03A9">
            <wp:extent cx="6985" cy="143510"/>
            <wp:effectExtent l="0" t="0" r="0" b="0"/>
            <wp:docPr id="19" name="Picture 19"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143510"/>
                    </a:xfrm>
                    <a:prstGeom prst="rect">
                      <a:avLst/>
                    </a:prstGeom>
                    <a:noFill/>
                    <a:ln>
                      <a:noFill/>
                    </a:ln>
                  </pic:spPr>
                </pic:pic>
              </a:graphicData>
            </a:graphic>
          </wp:inline>
        </w:drawing>
      </w:r>
      <w:r w:rsidRPr="001D1A1D">
        <w:rPr>
          <w:sz w:val="20"/>
          <w:szCs w:val="20"/>
        </w:rPr>
        <w:t> A "Bring Your Pet" birthday party gets out of hand when the pets show more interest in chasing each other than in celebrating.</w:t>
      </w:r>
    </w:p>
    <w:p w:rsidR="001D1A1D" w:rsidRPr="001D1A1D" w:rsidRDefault="001D1A1D" w:rsidP="001D1A1D">
      <w:pPr>
        <w:rPr>
          <w:sz w:val="20"/>
          <w:szCs w:val="20"/>
        </w:rPr>
      </w:pPr>
      <w:r w:rsidRPr="001D1A1D">
        <w:rPr>
          <w:b/>
          <w:bCs/>
          <w:i/>
          <w:iCs/>
          <w:sz w:val="20"/>
          <w:szCs w:val="20"/>
        </w:rPr>
        <w:t>Yoshi's Feast</w:t>
      </w:r>
      <w:r w:rsidRPr="001D1A1D">
        <w:rPr>
          <w:sz w:val="20"/>
          <w:szCs w:val="20"/>
        </w:rPr>
        <w:br/>
        <w:t>by Kimiko Kajikawa </w:t>
      </w:r>
      <w:r w:rsidRPr="001D1A1D">
        <w:rPr>
          <w:sz w:val="20"/>
          <w:szCs w:val="20"/>
        </w:rPr>
        <w:br/>
      </w:r>
      <w:r w:rsidRPr="001D1A1D">
        <w:rPr>
          <w:b/>
          <w:bCs/>
          <w:sz w:val="20"/>
          <w:szCs w:val="20"/>
        </w:rPr>
        <w:t>Book Description: </w:t>
      </w:r>
      <w:r w:rsidRPr="001D1A1D">
        <w:rPr>
          <w:noProof/>
          <w:sz w:val="20"/>
          <w:szCs w:val="20"/>
        </w:rPr>
        <w:drawing>
          <wp:inline distT="0" distB="0" distL="0" distR="0" wp14:anchorId="760F6F04" wp14:editId="4922D9C6">
            <wp:extent cx="6985" cy="143510"/>
            <wp:effectExtent l="0" t="0" r="0" b="0"/>
            <wp:docPr id="18" name="Picture 18"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143510"/>
                    </a:xfrm>
                    <a:prstGeom prst="rect">
                      <a:avLst/>
                    </a:prstGeom>
                    <a:noFill/>
                    <a:ln>
                      <a:noFill/>
                    </a:ln>
                  </pic:spPr>
                </pic:pic>
              </a:graphicData>
            </a:graphic>
          </wp:inline>
        </w:drawing>
      </w:r>
      <w:r w:rsidRPr="001D1A1D">
        <w:rPr>
          <w:sz w:val="20"/>
          <w:szCs w:val="20"/>
        </w:rPr>
        <w:t> Long ago there lived a fan maker named Yoshi who loved to eat broiled eels - but the cook wants to charge him for the ones he smells as well as for the ones he eats! How Yoshi repays the cook makes for a witty, satisfying tale about the pleasures of give and take.</w:t>
      </w:r>
    </w:p>
    <w:p w:rsidR="001D1A1D" w:rsidRPr="001D1A1D" w:rsidRDefault="001D1A1D" w:rsidP="001D1A1D">
      <w:pPr>
        <w:rPr>
          <w:sz w:val="20"/>
          <w:szCs w:val="20"/>
        </w:rPr>
      </w:pPr>
      <w:r w:rsidRPr="001D1A1D">
        <w:rPr>
          <w:b/>
          <w:bCs/>
          <w:i/>
          <w:iCs/>
          <w:sz w:val="20"/>
          <w:szCs w:val="20"/>
        </w:rPr>
        <w:t>Young Classics: Alice in Wonderland</w:t>
      </w:r>
      <w:r w:rsidRPr="001D1A1D">
        <w:rPr>
          <w:sz w:val="20"/>
          <w:szCs w:val="20"/>
        </w:rPr>
        <w:br/>
        <w:t xml:space="preserve">by Julie </w:t>
      </w:r>
      <w:proofErr w:type="spellStart"/>
      <w:r w:rsidRPr="001D1A1D">
        <w:rPr>
          <w:sz w:val="20"/>
          <w:szCs w:val="20"/>
        </w:rPr>
        <w:t>Fior</w:t>
      </w:r>
      <w:proofErr w:type="spellEnd"/>
      <w:r w:rsidRPr="001D1A1D">
        <w:rPr>
          <w:sz w:val="20"/>
          <w:szCs w:val="20"/>
        </w:rPr>
        <w:t> </w:t>
      </w:r>
      <w:r w:rsidRPr="001D1A1D">
        <w:rPr>
          <w:sz w:val="20"/>
          <w:szCs w:val="20"/>
        </w:rPr>
        <w:br/>
      </w:r>
      <w:r w:rsidRPr="001D1A1D">
        <w:rPr>
          <w:b/>
          <w:bCs/>
          <w:sz w:val="20"/>
          <w:szCs w:val="20"/>
        </w:rPr>
        <w:t>Book Description: </w:t>
      </w:r>
      <w:r w:rsidRPr="001D1A1D">
        <w:rPr>
          <w:noProof/>
          <w:sz w:val="20"/>
          <w:szCs w:val="20"/>
        </w:rPr>
        <w:drawing>
          <wp:inline distT="0" distB="0" distL="0" distR="0" wp14:anchorId="59095B5E" wp14:editId="57030834">
            <wp:extent cx="6985" cy="143510"/>
            <wp:effectExtent l="0" t="0" r="0" b="0"/>
            <wp:docPr id="17" name="Picture 17"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143510"/>
                    </a:xfrm>
                    <a:prstGeom prst="rect">
                      <a:avLst/>
                    </a:prstGeom>
                    <a:noFill/>
                    <a:ln>
                      <a:noFill/>
                    </a:ln>
                  </pic:spPr>
                </pic:pic>
              </a:graphicData>
            </a:graphic>
          </wp:inline>
        </w:drawing>
      </w:r>
      <w:r w:rsidRPr="001D1A1D">
        <w:rPr>
          <w:sz w:val="20"/>
          <w:szCs w:val="20"/>
        </w:rPr>
        <w:t> In this Young Classics edition, children discover the extraordinarily imaginative world of Wonderland. Photography and background information helps to establish the setting, and bring </w:t>
      </w:r>
      <w:r w:rsidRPr="001D1A1D">
        <w:rPr>
          <w:b/>
          <w:bCs/>
          <w:i/>
          <w:iCs/>
          <w:sz w:val="20"/>
          <w:szCs w:val="20"/>
        </w:rPr>
        <w:t>Alice in Wonderland</w:t>
      </w:r>
      <w:r>
        <w:rPr>
          <w:b/>
          <w:bCs/>
          <w:i/>
          <w:iCs/>
          <w:sz w:val="20"/>
          <w:szCs w:val="20"/>
        </w:rPr>
        <w:t xml:space="preserve"> </w:t>
      </w:r>
      <w:r w:rsidRPr="001D1A1D">
        <w:rPr>
          <w:sz w:val="20"/>
          <w:szCs w:val="20"/>
        </w:rPr>
        <w:t>to new life for a new generation of children.</w:t>
      </w:r>
    </w:p>
    <w:tbl>
      <w:tblPr>
        <w:tblW w:w="12375" w:type="dxa"/>
        <w:shd w:val="clear" w:color="auto" w:fill="FFFFFF"/>
        <w:tblCellMar>
          <w:top w:w="15" w:type="dxa"/>
          <w:left w:w="15" w:type="dxa"/>
          <w:bottom w:w="15" w:type="dxa"/>
          <w:right w:w="15" w:type="dxa"/>
        </w:tblCellMar>
        <w:tblLook w:val="04A0" w:firstRow="1" w:lastRow="0" w:firstColumn="1" w:lastColumn="0" w:noHBand="0" w:noVBand="1"/>
      </w:tblPr>
      <w:tblGrid>
        <w:gridCol w:w="12375"/>
      </w:tblGrid>
      <w:tr w:rsidR="001D1A1D" w:rsidRPr="001D1A1D" w:rsidTr="001D1A1D">
        <w:tc>
          <w:tcPr>
            <w:tcW w:w="0" w:type="auto"/>
            <w:shd w:val="clear" w:color="auto" w:fill="FFFFFF"/>
            <w:tcMar>
              <w:top w:w="75" w:type="dxa"/>
              <w:left w:w="120" w:type="dxa"/>
              <w:bottom w:w="75" w:type="dxa"/>
              <w:right w:w="75" w:type="dxa"/>
            </w:tcMar>
            <w:hideMark/>
          </w:tcPr>
          <w:p w:rsidR="001D1A1D" w:rsidRPr="001D1A1D" w:rsidRDefault="001D1A1D" w:rsidP="001D1A1D">
            <w:pPr>
              <w:rPr>
                <w:sz w:val="20"/>
                <w:szCs w:val="20"/>
              </w:rPr>
            </w:pPr>
            <w:r w:rsidRPr="001D1A1D">
              <w:rPr>
                <w:noProof/>
                <w:sz w:val="20"/>
                <w:szCs w:val="20"/>
              </w:rPr>
              <w:drawing>
                <wp:inline distT="0" distB="0" distL="0" distR="0" wp14:anchorId="2A5E91AD" wp14:editId="09076B13">
                  <wp:extent cx="6985" cy="238760"/>
                  <wp:effectExtent l="0" t="0" r="0" b="0"/>
                  <wp:docPr id="16" name="Picture 16" descr="https://www.teachervision.com/cdn_im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teachervision.com/cdn_image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238760"/>
                          </a:xfrm>
                          <a:prstGeom prst="rect">
                            <a:avLst/>
                          </a:prstGeom>
                          <a:noFill/>
                          <a:ln>
                            <a:noFill/>
                          </a:ln>
                        </pic:spPr>
                      </pic:pic>
                    </a:graphicData>
                  </a:graphic>
                </wp:inline>
              </w:drawing>
            </w:r>
          </w:p>
        </w:tc>
      </w:tr>
      <w:tr w:rsidR="001D1A1D" w:rsidRPr="001D1A1D" w:rsidTr="001D1A1D">
        <w:tc>
          <w:tcPr>
            <w:tcW w:w="0" w:type="auto"/>
            <w:shd w:val="clear" w:color="auto" w:fill="FFFFFF"/>
            <w:tcMar>
              <w:top w:w="75" w:type="dxa"/>
              <w:left w:w="120" w:type="dxa"/>
              <w:bottom w:w="75" w:type="dxa"/>
              <w:right w:w="75" w:type="dxa"/>
            </w:tcMar>
            <w:hideMark/>
          </w:tcPr>
          <w:p w:rsidR="001D1A1D" w:rsidRPr="001D1A1D" w:rsidRDefault="001D1A1D" w:rsidP="001D1A1D">
            <w:pPr>
              <w:rPr>
                <w:sz w:val="20"/>
                <w:szCs w:val="20"/>
              </w:rPr>
            </w:pPr>
          </w:p>
        </w:tc>
      </w:tr>
    </w:tbl>
    <w:p w:rsidR="004C3CD9" w:rsidRDefault="004C3CD9"/>
    <w:sectPr w:rsidR="004C3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1D"/>
    <w:rsid w:val="001D1A1D"/>
    <w:rsid w:val="001D6E99"/>
    <w:rsid w:val="00216217"/>
    <w:rsid w:val="002C72A0"/>
    <w:rsid w:val="004956C0"/>
    <w:rsid w:val="004C3CD9"/>
    <w:rsid w:val="00C50B9C"/>
    <w:rsid w:val="00C51AEC"/>
    <w:rsid w:val="00C876E1"/>
    <w:rsid w:val="00E3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med">
    <w:name w:val="blackmed"/>
    <w:basedOn w:val="DefaultParagraphFont"/>
    <w:rsid w:val="001D1A1D"/>
  </w:style>
  <w:style w:type="character" w:customStyle="1" w:styleId="apple-converted-space">
    <w:name w:val="apple-converted-space"/>
    <w:basedOn w:val="DefaultParagraphFont"/>
    <w:rsid w:val="001D1A1D"/>
  </w:style>
  <w:style w:type="paragraph" w:styleId="NormalWeb">
    <w:name w:val="Normal (Web)"/>
    <w:basedOn w:val="Normal"/>
    <w:uiPriority w:val="99"/>
    <w:semiHidden/>
    <w:unhideWhenUsed/>
    <w:rsid w:val="001D1A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med">
    <w:name w:val="blackmed"/>
    <w:basedOn w:val="DefaultParagraphFont"/>
    <w:rsid w:val="001D1A1D"/>
  </w:style>
  <w:style w:type="character" w:customStyle="1" w:styleId="apple-converted-space">
    <w:name w:val="apple-converted-space"/>
    <w:basedOn w:val="DefaultParagraphFont"/>
    <w:rsid w:val="001D1A1D"/>
  </w:style>
  <w:style w:type="paragraph" w:styleId="NormalWeb">
    <w:name w:val="Normal (Web)"/>
    <w:basedOn w:val="Normal"/>
    <w:uiPriority w:val="99"/>
    <w:semiHidden/>
    <w:unhideWhenUsed/>
    <w:rsid w:val="001D1A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6739">
      <w:bodyDiv w:val="1"/>
      <w:marLeft w:val="0"/>
      <w:marRight w:val="0"/>
      <w:marTop w:val="0"/>
      <w:marBottom w:val="0"/>
      <w:divBdr>
        <w:top w:val="none" w:sz="0" w:space="0" w:color="auto"/>
        <w:left w:val="none" w:sz="0" w:space="0" w:color="auto"/>
        <w:bottom w:val="none" w:sz="0" w:space="0" w:color="auto"/>
        <w:right w:val="none" w:sz="0" w:space="0" w:color="auto"/>
      </w:divBdr>
    </w:div>
    <w:div w:id="21307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Pegasus Charter School</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Clements</dc:creator>
  <cp:lastModifiedBy>Kristen Clements</cp:lastModifiedBy>
  <cp:revision>7</cp:revision>
  <cp:lastPrinted>2017-03-23T23:28:00Z</cp:lastPrinted>
  <dcterms:created xsi:type="dcterms:W3CDTF">2017-03-20T15:33:00Z</dcterms:created>
  <dcterms:modified xsi:type="dcterms:W3CDTF">2017-03-23T23:34:00Z</dcterms:modified>
</cp:coreProperties>
</file>